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60997" w14:textId="453864C3" w:rsidR="00181B26" w:rsidRPr="00DE7902" w:rsidRDefault="000B1D87" w:rsidP="00BC148B">
      <w:pPr>
        <w:pBdr>
          <w:top w:val="nil"/>
          <w:left w:val="nil"/>
          <w:bottom w:val="nil"/>
          <w:right w:val="nil"/>
          <w:between w:val="nil"/>
        </w:pBdr>
        <w:tabs>
          <w:tab w:val="left" w:pos="3600"/>
        </w:tabs>
        <w:jc w:val="center"/>
        <w:rPr>
          <w:rFonts w:asciiTheme="minorHAnsi" w:eastAsia="Arial" w:hAnsiTheme="minorHAnsi" w:cs="Arial"/>
          <w:b/>
          <w:sz w:val="32"/>
          <w:szCs w:val="32"/>
        </w:rPr>
      </w:pPr>
      <w:r>
        <w:rPr>
          <w:rFonts w:asciiTheme="minorHAnsi" w:eastAsia="Arial" w:hAnsiTheme="minorHAnsi" w:cs="Arial"/>
          <w:b/>
          <w:sz w:val="32"/>
          <w:szCs w:val="32"/>
        </w:rPr>
        <w:t>ORDER FORM</w:t>
      </w:r>
      <w:r w:rsidR="00C85CD5" w:rsidRPr="00DE7902">
        <w:rPr>
          <w:rFonts w:asciiTheme="minorHAnsi" w:eastAsia="Arial" w:hAnsiTheme="minorHAnsi" w:cs="Arial"/>
          <w:b/>
          <w:sz w:val="32"/>
          <w:szCs w:val="32"/>
        </w:rPr>
        <w:t xml:space="preserve"> </w:t>
      </w:r>
      <w:r w:rsidR="000E69FE">
        <w:rPr>
          <w:rFonts w:asciiTheme="minorHAnsi" w:eastAsia="Arial" w:hAnsiTheme="minorHAnsi" w:cs="Arial"/>
          <w:b/>
          <w:sz w:val="32"/>
          <w:szCs w:val="32"/>
        </w:rPr>
        <w:t>#</w:t>
      </w:r>
      <w:r w:rsidR="000955BE">
        <w:rPr>
          <w:rFonts w:asciiTheme="minorHAnsi" w:eastAsia="Arial" w:hAnsiTheme="minorHAnsi" w:cs="Arial"/>
          <w:b/>
          <w:sz w:val="32"/>
          <w:szCs w:val="32"/>
        </w:rPr>
        <w:t>1</w:t>
      </w:r>
    </w:p>
    <w:p w14:paraId="7F13087D" w14:textId="04D2A477" w:rsidR="00C85CD5" w:rsidRDefault="00C85CD5" w:rsidP="00BC148B">
      <w:pPr>
        <w:pBdr>
          <w:top w:val="nil"/>
          <w:left w:val="nil"/>
          <w:bottom w:val="nil"/>
          <w:right w:val="nil"/>
          <w:between w:val="nil"/>
        </w:pBdr>
        <w:tabs>
          <w:tab w:val="left" w:pos="3600"/>
        </w:tabs>
        <w:jc w:val="center"/>
        <w:rPr>
          <w:rFonts w:eastAsia="Arial" w:cs="Arial"/>
          <w:b/>
          <w:sz w:val="20"/>
          <w:szCs w:val="22"/>
        </w:rPr>
      </w:pPr>
    </w:p>
    <w:p w14:paraId="1FFC160A" w14:textId="583ECA49" w:rsidR="00C85CD5" w:rsidRPr="00DE7902" w:rsidRDefault="00C85CD5" w:rsidP="00DE7902">
      <w:pPr>
        <w:pBdr>
          <w:top w:val="nil"/>
          <w:left w:val="nil"/>
          <w:bottom w:val="nil"/>
          <w:right w:val="nil"/>
          <w:between w:val="nil"/>
        </w:pBdr>
        <w:tabs>
          <w:tab w:val="left" w:pos="3600"/>
        </w:tabs>
        <w:jc w:val="both"/>
        <w:rPr>
          <w:rFonts w:asciiTheme="minorHAnsi" w:eastAsia="Arial" w:hAnsiTheme="minorHAnsi" w:cs="Arial"/>
          <w:b/>
          <w:sz w:val="20"/>
          <w:szCs w:val="22"/>
        </w:rPr>
      </w:pPr>
      <w:r w:rsidRPr="00C70ED4">
        <w:rPr>
          <w:rFonts w:asciiTheme="minorHAnsi" w:hAnsiTheme="minorHAnsi" w:cstheme="minorHAnsi"/>
          <w:sz w:val="20"/>
          <w:szCs w:val="20"/>
        </w:rPr>
        <w:t xml:space="preserve">This </w:t>
      </w:r>
      <w:bookmarkStart w:id="0" w:name="OLE_LINK1"/>
      <w:r w:rsidR="000B1D87">
        <w:rPr>
          <w:rFonts w:asciiTheme="minorHAnsi" w:hAnsiTheme="minorHAnsi" w:cstheme="minorHAnsi"/>
          <w:sz w:val="20"/>
          <w:szCs w:val="20"/>
        </w:rPr>
        <w:t>Order Form</w:t>
      </w:r>
      <w:r w:rsidRPr="00C70ED4">
        <w:rPr>
          <w:rFonts w:asciiTheme="minorHAnsi" w:hAnsiTheme="minorHAnsi" w:cstheme="minorHAnsi"/>
          <w:sz w:val="20"/>
          <w:szCs w:val="20"/>
        </w:rPr>
        <w:t xml:space="preserve"> </w:t>
      </w:r>
      <w:bookmarkEnd w:id="0"/>
      <w:r w:rsidRPr="00C70ED4">
        <w:rPr>
          <w:rFonts w:asciiTheme="minorHAnsi" w:hAnsiTheme="minorHAnsi" w:cstheme="minorHAnsi"/>
          <w:sz w:val="20"/>
          <w:szCs w:val="20"/>
        </w:rPr>
        <w:t>#</w:t>
      </w:r>
      <w:r w:rsidR="000955BE">
        <w:rPr>
          <w:rFonts w:asciiTheme="minorHAnsi" w:hAnsiTheme="minorHAnsi" w:cstheme="minorHAnsi"/>
          <w:sz w:val="20"/>
          <w:szCs w:val="20"/>
        </w:rPr>
        <w:t>1</w:t>
      </w:r>
      <w:r w:rsidRPr="00C70ED4">
        <w:rPr>
          <w:rFonts w:asciiTheme="minorHAnsi" w:hAnsiTheme="minorHAnsi" w:cstheme="minorHAnsi"/>
          <w:sz w:val="20"/>
          <w:szCs w:val="20"/>
        </w:rPr>
        <w:t xml:space="preserve"> (</w:t>
      </w:r>
      <w:r w:rsidR="00F016FB">
        <w:rPr>
          <w:rFonts w:asciiTheme="minorHAnsi" w:hAnsiTheme="minorHAnsi" w:cstheme="minorHAnsi"/>
          <w:sz w:val="20"/>
          <w:szCs w:val="20"/>
        </w:rPr>
        <w:t>“</w:t>
      </w:r>
      <w:r w:rsidR="00F016FB" w:rsidRPr="00F016FB">
        <w:rPr>
          <w:rFonts w:asciiTheme="minorHAnsi" w:hAnsiTheme="minorHAnsi" w:cstheme="minorHAnsi"/>
          <w:b/>
          <w:sz w:val="20"/>
          <w:szCs w:val="20"/>
        </w:rPr>
        <w:t>Order</w:t>
      </w:r>
      <w:r w:rsidR="002126A3">
        <w:rPr>
          <w:rFonts w:asciiTheme="minorHAnsi" w:hAnsiTheme="minorHAnsi" w:cstheme="minorHAnsi"/>
          <w:b/>
          <w:sz w:val="20"/>
          <w:szCs w:val="20"/>
        </w:rPr>
        <w:t xml:space="preserve"> Form</w:t>
      </w:r>
      <w:r w:rsidRPr="00C70ED4">
        <w:rPr>
          <w:rFonts w:asciiTheme="minorHAnsi" w:hAnsiTheme="minorHAnsi" w:cstheme="minorHAnsi"/>
          <w:sz w:val="20"/>
          <w:szCs w:val="20"/>
        </w:rPr>
        <w:t>”), effective as of the date last signed</w:t>
      </w:r>
      <w:r w:rsidRPr="00C30AA0">
        <w:rPr>
          <w:rFonts w:asciiTheme="minorHAnsi" w:hAnsiTheme="minorHAnsi" w:cstheme="minorHAnsi"/>
          <w:sz w:val="20"/>
          <w:szCs w:val="20"/>
        </w:rPr>
        <w:t xml:space="preserve"> below (the “</w:t>
      </w:r>
      <w:r w:rsidR="00496302">
        <w:rPr>
          <w:rFonts w:asciiTheme="minorHAnsi" w:hAnsiTheme="minorHAnsi" w:cstheme="minorHAnsi"/>
          <w:b/>
          <w:sz w:val="20"/>
          <w:szCs w:val="20"/>
        </w:rPr>
        <w:t xml:space="preserve">Order </w:t>
      </w:r>
      <w:r w:rsidRPr="00C30AA0">
        <w:rPr>
          <w:rFonts w:asciiTheme="minorHAnsi" w:hAnsiTheme="minorHAnsi" w:cstheme="minorHAnsi"/>
          <w:b/>
          <w:sz w:val="20"/>
          <w:szCs w:val="20"/>
        </w:rPr>
        <w:t>Effective Date</w:t>
      </w:r>
      <w:r w:rsidRPr="00C30AA0">
        <w:rPr>
          <w:rFonts w:asciiTheme="minorHAnsi" w:hAnsiTheme="minorHAnsi" w:cstheme="minorHAnsi"/>
          <w:sz w:val="20"/>
          <w:szCs w:val="20"/>
        </w:rPr>
        <w:t>”)</w:t>
      </w:r>
      <w:r w:rsidR="004E24A8">
        <w:rPr>
          <w:rFonts w:asciiTheme="minorHAnsi" w:hAnsiTheme="minorHAnsi" w:cstheme="minorHAnsi"/>
          <w:sz w:val="20"/>
          <w:szCs w:val="20"/>
        </w:rPr>
        <w:t>,</w:t>
      </w:r>
      <w:r w:rsidRPr="00C30AA0">
        <w:rPr>
          <w:rFonts w:asciiTheme="minorHAnsi" w:hAnsiTheme="minorHAnsi" w:cstheme="minorHAnsi"/>
          <w:sz w:val="20"/>
          <w:szCs w:val="20"/>
        </w:rPr>
        <w:t xml:space="preserve"> forms part of the </w:t>
      </w:r>
      <w:r w:rsidR="00AE30B0" w:rsidRPr="00AE30B0">
        <w:rPr>
          <w:rFonts w:asciiTheme="minorHAnsi" w:hAnsiTheme="minorHAnsi" w:cstheme="minorHAnsi"/>
          <w:sz w:val="20"/>
          <w:szCs w:val="20"/>
        </w:rPr>
        <w:t xml:space="preserve">MASTER TRIAL LICENSE AGREEMENT </w:t>
      </w:r>
      <w:r w:rsidRPr="00C30AA0">
        <w:rPr>
          <w:rFonts w:asciiTheme="minorHAnsi" w:hAnsiTheme="minorHAnsi" w:cstheme="minorHAnsi"/>
          <w:sz w:val="20"/>
          <w:szCs w:val="20"/>
        </w:rPr>
        <w:t xml:space="preserve">dated </w:t>
      </w:r>
      <w:r w:rsidR="00AE30B0">
        <w:rPr>
          <w:rFonts w:asciiTheme="minorHAnsi" w:hAnsiTheme="minorHAnsi" w:cstheme="minorHAnsi"/>
          <w:sz w:val="20"/>
          <w:szCs w:val="20"/>
        </w:rPr>
        <w:t>November</w:t>
      </w:r>
      <w:r w:rsidR="00FA37BE">
        <w:rPr>
          <w:rFonts w:asciiTheme="minorHAnsi" w:hAnsiTheme="minorHAnsi" w:cstheme="minorHAnsi"/>
          <w:sz w:val="20"/>
          <w:szCs w:val="20"/>
        </w:rPr>
        <w:t xml:space="preserve"> __, 2020</w:t>
      </w:r>
      <w:r w:rsidRPr="00C30AA0">
        <w:rPr>
          <w:rFonts w:asciiTheme="minorHAnsi" w:hAnsiTheme="minorHAnsi" w:cstheme="minorHAnsi"/>
          <w:sz w:val="20"/>
          <w:szCs w:val="20"/>
        </w:rPr>
        <w:t xml:space="preserve"> (“</w:t>
      </w:r>
      <w:r w:rsidR="00F016FB">
        <w:rPr>
          <w:rFonts w:asciiTheme="minorHAnsi" w:hAnsiTheme="minorHAnsi" w:cstheme="minorHAnsi"/>
          <w:b/>
          <w:sz w:val="20"/>
          <w:szCs w:val="20"/>
        </w:rPr>
        <w:t>Agreement</w:t>
      </w:r>
      <w:r w:rsidRPr="00C30AA0">
        <w:rPr>
          <w:rFonts w:asciiTheme="minorHAnsi" w:hAnsiTheme="minorHAnsi" w:cstheme="minorHAnsi"/>
          <w:sz w:val="20"/>
          <w:szCs w:val="20"/>
        </w:rPr>
        <w:t xml:space="preserve">”), and is by and between </w:t>
      </w:r>
      <w:r>
        <w:rPr>
          <w:rFonts w:asciiTheme="minorHAnsi" w:hAnsiTheme="minorHAnsi" w:cstheme="minorHAnsi"/>
          <w:b/>
          <w:sz w:val="20"/>
          <w:szCs w:val="20"/>
          <w:u w:val="single"/>
        </w:rPr>
        <w:t>[24]7.ai, Inc.</w:t>
      </w:r>
      <w:r w:rsidRPr="00C30AA0">
        <w:rPr>
          <w:rFonts w:asciiTheme="minorHAnsi" w:hAnsiTheme="minorHAnsi" w:cstheme="minorHAnsi"/>
          <w:sz w:val="20"/>
          <w:szCs w:val="20"/>
        </w:rPr>
        <w:t xml:space="preserve"> (“</w:t>
      </w:r>
      <w:r w:rsidR="00AE30B0">
        <w:rPr>
          <w:rFonts w:asciiTheme="minorHAnsi" w:hAnsiTheme="minorHAnsi" w:cstheme="minorHAnsi"/>
          <w:b/>
          <w:sz w:val="20"/>
          <w:szCs w:val="20"/>
        </w:rPr>
        <w:t>Supplier</w:t>
      </w:r>
      <w:r w:rsidRPr="00C30AA0">
        <w:rPr>
          <w:rFonts w:asciiTheme="minorHAnsi" w:hAnsiTheme="minorHAnsi" w:cstheme="minorHAnsi"/>
          <w:sz w:val="20"/>
          <w:szCs w:val="20"/>
        </w:rPr>
        <w:t>”</w:t>
      </w:r>
      <w:r w:rsidR="002E1496">
        <w:rPr>
          <w:rFonts w:asciiTheme="minorHAnsi" w:hAnsiTheme="minorHAnsi" w:cstheme="minorHAnsi"/>
          <w:sz w:val="20"/>
          <w:szCs w:val="20"/>
        </w:rPr>
        <w:t xml:space="preserve"> or “</w:t>
      </w:r>
      <w:r w:rsidR="002E1496" w:rsidRPr="002E1496">
        <w:rPr>
          <w:rFonts w:asciiTheme="minorHAnsi" w:hAnsiTheme="minorHAnsi" w:cstheme="minorHAnsi"/>
          <w:b/>
          <w:sz w:val="20"/>
          <w:szCs w:val="20"/>
        </w:rPr>
        <w:t>[24]7</w:t>
      </w:r>
      <w:r w:rsidRPr="00C30AA0">
        <w:rPr>
          <w:rFonts w:asciiTheme="minorHAnsi" w:hAnsiTheme="minorHAnsi" w:cstheme="minorHAnsi"/>
          <w:sz w:val="20"/>
          <w:szCs w:val="20"/>
        </w:rPr>
        <w:t xml:space="preserve">”) and </w:t>
      </w:r>
      <w:r>
        <w:rPr>
          <w:rFonts w:asciiTheme="minorHAnsi" w:hAnsiTheme="minorHAnsi" w:cstheme="minorHAnsi"/>
          <w:b/>
          <w:sz w:val="20"/>
          <w:szCs w:val="20"/>
          <w:u w:val="single"/>
        </w:rPr>
        <w:t>_______________</w:t>
      </w:r>
      <w:r w:rsidRPr="00C30AA0">
        <w:rPr>
          <w:rFonts w:asciiTheme="minorHAnsi" w:hAnsiTheme="minorHAnsi" w:cstheme="minorHAnsi"/>
          <w:sz w:val="20"/>
          <w:szCs w:val="20"/>
        </w:rPr>
        <w:t xml:space="preserve"> (“</w:t>
      </w:r>
      <w:r w:rsidR="00AE30B0">
        <w:rPr>
          <w:rFonts w:asciiTheme="minorHAnsi" w:hAnsiTheme="minorHAnsi" w:cstheme="minorHAnsi"/>
          <w:b/>
          <w:sz w:val="20"/>
          <w:szCs w:val="20"/>
        </w:rPr>
        <w:t>INFOSYS</w:t>
      </w:r>
      <w:r w:rsidRPr="00C30AA0">
        <w:rPr>
          <w:rFonts w:asciiTheme="minorHAnsi" w:hAnsiTheme="minorHAnsi" w:cstheme="minorHAnsi"/>
          <w:sz w:val="20"/>
          <w:szCs w:val="20"/>
        </w:rPr>
        <w:t>”</w:t>
      </w:r>
      <w:bookmarkStart w:id="1" w:name="_GoBack"/>
      <w:bookmarkEnd w:id="1"/>
      <w:r w:rsidRPr="00C30AA0">
        <w:rPr>
          <w:rFonts w:asciiTheme="minorHAnsi" w:hAnsiTheme="minorHAnsi" w:cstheme="minorHAnsi"/>
          <w:sz w:val="20"/>
          <w:szCs w:val="20"/>
        </w:rPr>
        <w:t xml:space="preserve">).  Terms used and not defined in this document have the meanings given to them in </w:t>
      </w:r>
      <w:r w:rsidR="005C74D1" w:rsidRPr="00C30AA0">
        <w:rPr>
          <w:rFonts w:asciiTheme="minorHAnsi" w:hAnsiTheme="minorHAnsi" w:cstheme="minorHAnsi"/>
          <w:sz w:val="20"/>
          <w:szCs w:val="20"/>
        </w:rPr>
        <w:t xml:space="preserve">the </w:t>
      </w:r>
      <w:r w:rsidR="005C74D1">
        <w:rPr>
          <w:rFonts w:asciiTheme="minorHAnsi" w:hAnsiTheme="minorHAnsi" w:cstheme="minorHAnsi"/>
          <w:sz w:val="20"/>
          <w:szCs w:val="20"/>
        </w:rPr>
        <w:t>Agreement</w:t>
      </w:r>
      <w:r w:rsidR="00496302">
        <w:rPr>
          <w:rFonts w:asciiTheme="minorHAnsi" w:hAnsiTheme="minorHAnsi" w:cstheme="minorHAnsi"/>
          <w:sz w:val="20"/>
          <w:szCs w:val="20"/>
        </w:rPr>
        <w:t>.  This Order Form</w:t>
      </w:r>
      <w:r w:rsidRPr="00C30AA0">
        <w:rPr>
          <w:rFonts w:asciiTheme="minorHAnsi" w:hAnsiTheme="minorHAnsi" w:cstheme="minorHAnsi"/>
          <w:sz w:val="20"/>
          <w:szCs w:val="20"/>
        </w:rPr>
        <w:t xml:space="preserve"> describes </w:t>
      </w:r>
      <w:r w:rsidR="006F6A82">
        <w:rPr>
          <w:rFonts w:asciiTheme="minorHAnsi" w:hAnsiTheme="minorHAnsi" w:cstheme="minorHAnsi"/>
          <w:sz w:val="20"/>
          <w:szCs w:val="20"/>
        </w:rPr>
        <w:t xml:space="preserve">following services that </w:t>
      </w:r>
      <w:r w:rsidR="00AE30B0">
        <w:rPr>
          <w:rFonts w:asciiTheme="minorHAnsi" w:hAnsiTheme="minorHAnsi" w:cstheme="minorHAnsi"/>
          <w:sz w:val="20"/>
          <w:szCs w:val="20"/>
        </w:rPr>
        <w:t>Supplier</w:t>
      </w:r>
      <w:r w:rsidR="006F6A82">
        <w:rPr>
          <w:rFonts w:asciiTheme="minorHAnsi" w:hAnsiTheme="minorHAnsi" w:cstheme="minorHAnsi"/>
          <w:sz w:val="20"/>
          <w:szCs w:val="20"/>
        </w:rPr>
        <w:t xml:space="preserve"> may provide, in accordance with the terms </w:t>
      </w:r>
      <w:r w:rsidR="005C74D1">
        <w:rPr>
          <w:rFonts w:asciiTheme="minorHAnsi" w:hAnsiTheme="minorHAnsi" w:cstheme="minorHAnsi"/>
          <w:sz w:val="20"/>
          <w:szCs w:val="20"/>
        </w:rPr>
        <w:t>of Agreement</w:t>
      </w:r>
      <w:r w:rsidRPr="00C30AA0">
        <w:rPr>
          <w:rFonts w:asciiTheme="minorHAnsi" w:hAnsiTheme="minorHAnsi" w:cstheme="minorHAnsi"/>
          <w:sz w:val="20"/>
          <w:szCs w:val="20"/>
        </w:rPr>
        <w:t xml:space="preserve"> </w:t>
      </w:r>
      <w:r w:rsidR="006F6A82">
        <w:rPr>
          <w:rFonts w:asciiTheme="minorHAnsi" w:hAnsiTheme="minorHAnsi" w:cstheme="minorHAnsi"/>
          <w:sz w:val="20"/>
          <w:szCs w:val="20"/>
        </w:rPr>
        <w:t xml:space="preserve">a) </w:t>
      </w:r>
      <w:r w:rsidRPr="00C30AA0">
        <w:rPr>
          <w:rFonts w:asciiTheme="minorHAnsi" w:hAnsiTheme="minorHAnsi" w:cstheme="minorHAnsi"/>
          <w:sz w:val="20"/>
          <w:szCs w:val="20"/>
        </w:rPr>
        <w:t xml:space="preserve">the </w:t>
      </w:r>
      <w:r w:rsidR="00496302">
        <w:rPr>
          <w:rFonts w:asciiTheme="minorHAnsi" w:hAnsiTheme="minorHAnsi" w:cstheme="minorHAnsi"/>
          <w:sz w:val="20"/>
          <w:szCs w:val="20"/>
        </w:rPr>
        <w:t xml:space="preserve">Engagement Cloud platform components that </w:t>
      </w:r>
      <w:r w:rsidR="00AE30B0">
        <w:rPr>
          <w:rFonts w:asciiTheme="minorHAnsi" w:hAnsiTheme="minorHAnsi" w:cstheme="minorHAnsi"/>
          <w:sz w:val="20"/>
          <w:szCs w:val="20"/>
        </w:rPr>
        <w:t>Supplier</w:t>
      </w:r>
      <w:r w:rsidRPr="00C30AA0">
        <w:rPr>
          <w:rFonts w:asciiTheme="minorHAnsi" w:hAnsiTheme="minorHAnsi" w:cstheme="minorHAnsi"/>
          <w:sz w:val="20"/>
          <w:szCs w:val="20"/>
        </w:rPr>
        <w:t xml:space="preserve"> shall provide to </w:t>
      </w:r>
      <w:r w:rsidR="00AE30B0">
        <w:rPr>
          <w:rFonts w:ascii="Calibri" w:hAnsi="Calibri" w:cs="Calibri"/>
          <w:sz w:val="20"/>
          <w:szCs w:val="20"/>
        </w:rPr>
        <w:t>INFOSYS</w:t>
      </w:r>
      <w:r w:rsidR="006F6A82">
        <w:rPr>
          <w:rFonts w:asciiTheme="minorHAnsi" w:hAnsiTheme="minorHAnsi" w:cstheme="minorHAnsi"/>
          <w:sz w:val="20"/>
          <w:szCs w:val="20"/>
        </w:rPr>
        <w:t xml:space="preserve">; b) professional services; </w:t>
      </w:r>
      <w:r w:rsidR="005C74D1">
        <w:rPr>
          <w:rFonts w:asciiTheme="minorHAnsi" w:hAnsiTheme="minorHAnsi" w:cstheme="minorHAnsi"/>
          <w:sz w:val="20"/>
          <w:szCs w:val="20"/>
        </w:rPr>
        <w:t>c</w:t>
      </w:r>
      <w:r w:rsidR="006F6A82">
        <w:rPr>
          <w:rFonts w:asciiTheme="minorHAnsi" w:hAnsiTheme="minorHAnsi" w:cstheme="minorHAnsi"/>
          <w:sz w:val="20"/>
          <w:szCs w:val="20"/>
        </w:rPr>
        <w:t>)</w:t>
      </w:r>
      <w:r w:rsidRPr="00C30AA0">
        <w:rPr>
          <w:rFonts w:asciiTheme="minorHAnsi" w:hAnsiTheme="minorHAnsi" w:cstheme="minorHAnsi"/>
          <w:sz w:val="20"/>
          <w:szCs w:val="20"/>
        </w:rPr>
        <w:t xml:space="preserve"> and the pricing </w:t>
      </w:r>
      <w:r w:rsidR="00496302">
        <w:rPr>
          <w:rFonts w:asciiTheme="minorHAnsi" w:hAnsiTheme="minorHAnsi" w:cstheme="minorHAnsi"/>
          <w:sz w:val="20"/>
          <w:szCs w:val="20"/>
        </w:rPr>
        <w:t>and payment terms therefor</w:t>
      </w:r>
      <w:r w:rsidRPr="00DE7902">
        <w:rPr>
          <w:rFonts w:asciiTheme="minorHAnsi" w:hAnsiTheme="minorHAnsi" w:cstheme="minorHAnsi"/>
          <w:sz w:val="20"/>
          <w:szCs w:val="20"/>
        </w:rPr>
        <w:t>.</w:t>
      </w:r>
    </w:p>
    <w:p w14:paraId="2979E856" w14:textId="6EC8D1F7" w:rsidR="00C85CD5" w:rsidRPr="00DE7902" w:rsidRDefault="00C85CD5" w:rsidP="00181B26">
      <w:pPr>
        <w:pBdr>
          <w:top w:val="nil"/>
          <w:left w:val="nil"/>
          <w:bottom w:val="nil"/>
          <w:right w:val="nil"/>
          <w:between w:val="nil"/>
        </w:pBdr>
        <w:tabs>
          <w:tab w:val="center" w:pos="4320"/>
          <w:tab w:val="right" w:pos="8640"/>
        </w:tabs>
        <w:rPr>
          <w:rFonts w:asciiTheme="minorHAnsi" w:eastAsia="Arial" w:hAnsiTheme="minorHAnsi" w:cs="Arial"/>
          <w:sz w:val="20"/>
          <w:szCs w:val="22"/>
        </w:rPr>
      </w:pPr>
    </w:p>
    <w:tbl>
      <w:tblPr>
        <w:tblW w:w="10111" w:type="dxa"/>
        <w:tblInd w:w="-3" w:type="dxa"/>
        <w:tblLayout w:type="fixed"/>
        <w:tblLook w:val="0600" w:firstRow="0" w:lastRow="0" w:firstColumn="0" w:lastColumn="0" w:noHBand="1" w:noVBand="1"/>
      </w:tblPr>
      <w:tblGrid>
        <w:gridCol w:w="1980"/>
        <w:gridCol w:w="3060"/>
        <w:gridCol w:w="2520"/>
        <w:gridCol w:w="2536"/>
        <w:gridCol w:w="15"/>
      </w:tblGrid>
      <w:tr w:rsidR="0027482B" w:rsidRPr="0027482B" w14:paraId="6CB37C9A" w14:textId="77777777" w:rsidTr="0027482B">
        <w:trPr>
          <w:trHeight w:val="204"/>
        </w:trPr>
        <w:tc>
          <w:tcPr>
            <w:tcW w:w="10111" w:type="dxa"/>
            <w:gridSpan w:val="5"/>
            <w:tcBorders>
              <w:top w:val="single" w:sz="12" w:space="0" w:color="auto"/>
              <w:left w:val="single" w:sz="2" w:space="0" w:color="auto"/>
              <w:right w:val="single" w:sz="2" w:space="0" w:color="auto"/>
            </w:tcBorders>
            <w:shd w:val="clear" w:color="auto" w:fill="auto"/>
            <w:tcMar>
              <w:top w:w="100" w:type="dxa"/>
              <w:left w:w="100" w:type="dxa"/>
              <w:bottom w:w="100" w:type="dxa"/>
              <w:right w:w="100" w:type="dxa"/>
            </w:tcMar>
            <w:vAlign w:val="center"/>
          </w:tcPr>
          <w:p w14:paraId="44D2F951" w14:textId="77777777" w:rsidR="00C85CD5" w:rsidRPr="0027482B" w:rsidRDefault="00C85CD5" w:rsidP="0038462A">
            <w:pPr>
              <w:widowControl w:val="0"/>
              <w:spacing w:line="276" w:lineRule="auto"/>
              <w:jc w:val="center"/>
              <w:rPr>
                <w:rFonts w:asciiTheme="minorHAnsi" w:eastAsia="Arial" w:hAnsiTheme="minorHAnsi" w:cstheme="minorHAnsi"/>
                <w:b/>
              </w:rPr>
            </w:pPr>
            <w:r w:rsidRPr="0027482B">
              <w:rPr>
                <w:rFonts w:asciiTheme="minorHAnsi" w:eastAsia="Arial" w:hAnsiTheme="minorHAnsi" w:cstheme="minorHAnsi"/>
                <w:b/>
              </w:rPr>
              <w:t>GENERAL INFORMATION</w:t>
            </w:r>
          </w:p>
        </w:tc>
      </w:tr>
      <w:tr w:rsidR="002245ED" w:rsidRPr="00DE7902" w14:paraId="3CBEBF0C" w14:textId="77777777" w:rsidTr="00C85CD5">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3CC01A87" w14:textId="7F329183" w:rsidR="00C85CD5" w:rsidRPr="005E7148" w:rsidRDefault="00AE30B0" w:rsidP="002245ED">
            <w:pPr>
              <w:rPr>
                <w:rFonts w:asciiTheme="minorHAnsi" w:hAnsiTheme="minorHAnsi"/>
                <w:b/>
                <w:sz w:val="20"/>
              </w:rPr>
            </w:pPr>
            <w:r>
              <w:rPr>
                <w:rFonts w:asciiTheme="minorHAnsi" w:hAnsiTheme="minorHAnsi"/>
                <w:b/>
                <w:sz w:val="20"/>
                <w:u w:val="single"/>
              </w:rPr>
              <w:t>INFOSYS</w:t>
            </w:r>
            <w:r w:rsidR="00C85CD5" w:rsidRPr="005E7148">
              <w:rPr>
                <w:rFonts w:asciiTheme="minorHAnsi" w:hAnsiTheme="minorHAnsi"/>
                <w:b/>
                <w:sz w:val="20"/>
                <w:u w:val="single"/>
              </w:rPr>
              <w:t xml:space="preserve"> Information:</w:t>
            </w:r>
          </w:p>
        </w:tc>
        <w:tc>
          <w:tcPr>
            <w:tcW w:w="306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30C68D2D" w14:textId="77777777" w:rsidR="00C85CD5" w:rsidRPr="005E7148" w:rsidRDefault="00C85CD5" w:rsidP="0038462A">
            <w:pPr>
              <w:tabs>
                <w:tab w:val="center" w:pos="4320"/>
                <w:tab w:val="right" w:pos="9720"/>
              </w:tabs>
              <w:rPr>
                <w:rFonts w:asciiTheme="minorHAnsi" w:hAnsiTheme="minorHAnsi" w:cstheme="minorHAnsi"/>
                <w:b/>
                <w:sz w:val="20"/>
                <w:szCs w:val="20"/>
              </w:rPr>
            </w:pPr>
          </w:p>
        </w:tc>
        <w:tc>
          <w:tcPr>
            <w:tcW w:w="252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4C22D2E9" w14:textId="77777777" w:rsidR="00C85CD5" w:rsidRPr="005E7148" w:rsidRDefault="00C85CD5" w:rsidP="002245ED">
            <w:pPr>
              <w:rPr>
                <w:rFonts w:asciiTheme="minorHAnsi" w:hAnsiTheme="minorHAnsi"/>
                <w:b/>
                <w:sz w:val="20"/>
                <w:u w:val="single"/>
              </w:rPr>
            </w:pPr>
            <w:r w:rsidRPr="005E7148">
              <w:rPr>
                <w:rFonts w:asciiTheme="minorHAnsi" w:hAnsiTheme="minorHAnsi"/>
                <w:b/>
                <w:sz w:val="20"/>
                <w:u w:val="single"/>
              </w:rPr>
              <w:t>[24]7.ai Representative</w:t>
            </w:r>
          </w:p>
        </w:tc>
        <w:tc>
          <w:tcPr>
            <w:tcW w:w="2536"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6F020D22" w14:textId="77777777" w:rsidR="00C85CD5" w:rsidRPr="005E7148" w:rsidRDefault="00C85CD5" w:rsidP="0038462A">
            <w:pPr>
              <w:tabs>
                <w:tab w:val="center" w:pos="4320"/>
                <w:tab w:val="right" w:pos="9720"/>
              </w:tabs>
              <w:rPr>
                <w:rFonts w:asciiTheme="minorHAnsi" w:hAnsiTheme="minorHAnsi" w:cstheme="minorHAnsi"/>
                <w:sz w:val="20"/>
                <w:szCs w:val="20"/>
              </w:rPr>
            </w:pPr>
          </w:p>
        </w:tc>
      </w:tr>
      <w:tr w:rsidR="00C85CD5" w:rsidRPr="00DE7902" w14:paraId="3A4E835B" w14:textId="77777777" w:rsidTr="00C85CD5">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7CB40633" w14:textId="2D9616FC" w:rsidR="00C85CD5" w:rsidRPr="005E7148" w:rsidRDefault="00AE30B0" w:rsidP="0038462A">
            <w:pPr>
              <w:rPr>
                <w:rFonts w:asciiTheme="minorHAnsi" w:hAnsiTheme="minorHAnsi" w:cstheme="minorHAnsi"/>
                <w:b/>
                <w:sz w:val="20"/>
                <w:szCs w:val="20"/>
              </w:rPr>
            </w:pPr>
            <w:r>
              <w:rPr>
                <w:rFonts w:asciiTheme="minorHAnsi" w:hAnsiTheme="minorHAnsi" w:cstheme="minorHAnsi"/>
                <w:b/>
                <w:sz w:val="20"/>
                <w:szCs w:val="20"/>
              </w:rPr>
              <w:t>INFOSYS</w:t>
            </w:r>
            <w:r w:rsidR="00C85CD5" w:rsidRPr="005E7148">
              <w:rPr>
                <w:rFonts w:asciiTheme="minorHAnsi" w:hAnsiTheme="minorHAnsi" w:cstheme="minorHAnsi"/>
                <w:b/>
                <w:sz w:val="20"/>
                <w:szCs w:val="20"/>
              </w:rPr>
              <w:t xml:space="preserve"> Name:</w:t>
            </w:r>
          </w:p>
        </w:tc>
        <w:tc>
          <w:tcPr>
            <w:tcW w:w="306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215EC060" w14:textId="77777777" w:rsidR="00C85CD5" w:rsidRPr="005E7148" w:rsidRDefault="00C85CD5" w:rsidP="0038462A">
            <w:pPr>
              <w:tabs>
                <w:tab w:val="center" w:pos="4320"/>
                <w:tab w:val="right" w:pos="9720"/>
              </w:tabs>
              <w:rPr>
                <w:rFonts w:asciiTheme="minorHAnsi" w:hAnsiTheme="minorHAnsi" w:cstheme="minorHAnsi"/>
                <w:b/>
                <w:sz w:val="20"/>
                <w:szCs w:val="20"/>
              </w:rPr>
            </w:pPr>
          </w:p>
        </w:tc>
        <w:tc>
          <w:tcPr>
            <w:tcW w:w="252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4B06E171" w14:textId="77777777" w:rsidR="00C85CD5" w:rsidRPr="005E7148" w:rsidRDefault="00C85CD5" w:rsidP="0038462A">
            <w:pPr>
              <w:rPr>
                <w:rFonts w:asciiTheme="minorHAnsi" w:hAnsiTheme="minorHAnsi" w:cstheme="minorHAnsi"/>
                <w:b/>
                <w:sz w:val="20"/>
                <w:szCs w:val="20"/>
              </w:rPr>
            </w:pPr>
            <w:r w:rsidRPr="005E7148">
              <w:rPr>
                <w:rFonts w:asciiTheme="minorHAnsi" w:hAnsiTheme="minorHAnsi" w:cstheme="minorHAnsi"/>
                <w:b/>
                <w:sz w:val="20"/>
                <w:szCs w:val="20"/>
              </w:rPr>
              <w:t xml:space="preserve">Name: </w:t>
            </w:r>
          </w:p>
        </w:tc>
        <w:tc>
          <w:tcPr>
            <w:tcW w:w="2536"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6203793A" w14:textId="77777777" w:rsidR="00C85CD5" w:rsidRPr="005E7148" w:rsidRDefault="00C85CD5" w:rsidP="0038462A">
            <w:pPr>
              <w:tabs>
                <w:tab w:val="center" w:pos="4320"/>
                <w:tab w:val="right" w:pos="9720"/>
              </w:tabs>
              <w:rPr>
                <w:rFonts w:asciiTheme="minorHAnsi" w:hAnsiTheme="minorHAnsi" w:cstheme="minorHAnsi"/>
                <w:sz w:val="20"/>
                <w:szCs w:val="20"/>
              </w:rPr>
            </w:pPr>
          </w:p>
        </w:tc>
      </w:tr>
      <w:tr w:rsidR="00C85CD5" w:rsidRPr="00DE7902" w14:paraId="07FBEB4D" w14:textId="77777777" w:rsidTr="00C85CD5">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7112195D" w14:textId="002D35CF" w:rsidR="00C85CD5" w:rsidRPr="005E7148" w:rsidRDefault="00AE30B0" w:rsidP="0038462A">
            <w:pPr>
              <w:rPr>
                <w:rFonts w:asciiTheme="minorHAnsi" w:hAnsiTheme="minorHAnsi" w:cstheme="minorHAnsi"/>
                <w:b/>
                <w:sz w:val="20"/>
                <w:szCs w:val="20"/>
              </w:rPr>
            </w:pPr>
            <w:r>
              <w:rPr>
                <w:rFonts w:asciiTheme="minorHAnsi" w:hAnsiTheme="minorHAnsi" w:cstheme="minorHAnsi"/>
                <w:b/>
                <w:sz w:val="20"/>
                <w:szCs w:val="20"/>
              </w:rPr>
              <w:t>INFOSYS</w:t>
            </w:r>
            <w:r w:rsidR="00C85CD5" w:rsidRPr="005E7148">
              <w:rPr>
                <w:rFonts w:asciiTheme="minorHAnsi" w:hAnsiTheme="minorHAnsi" w:cstheme="minorHAnsi"/>
                <w:b/>
                <w:sz w:val="20"/>
                <w:szCs w:val="20"/>
              </w:rPr>
              <w:t xml:space="preserve"> Address:</w:t>
            </w:r>
          </w:p>
        </w:tc>
        <w:tc>
          <w:tcPr>
            <w:tcW w:w="306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E6406C9" w14:textId="77777777" w:rsidR="00C85CD5" w:rsidRPr="005E7148" w:rsidRDefault="00C85CD5" w:rsidP="0038462A">
            <w:pPr>
              <w:tabs>
                <w:tab w:val="center" w:pos="4320"/>
                <w:tab w:val="right" w:pos="9720"/>
              </w:tabs>
              <w:rPr>
                <w:rFonts w:asciiTheme="minorHAnsi" w:hAnsiTheme="minorHAnsi" w:cstheme="minorHAnsi"/>
                <w:b/>
                <w:sz w:val="20"/>
                <w:szCs w:val="20"/>
              </w:rPr>
            </w:pPr>
          </w:p>
        </w:tc>
        <w:tc>
          <w:tcPr>
            <w:tcW w:w="252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3E652C8E" w14:textId="77777777" w:rsidR="00C85CD5" w:rsidRPr="005E7148" w:rsidRDefault="00C85CD5" w:rsidP="0038462A">
            <w:pPr>
              <w:rPr>
                <w:rFonts w:asciiTheme="minorHAnsi" w:hAnsiTheme="minorHAnsi" w:cstheme="minorHAnsi"/>
                <w:b/>
                <w:sz w:val="20"/>
                <w:szCs w:val="20"/>
              </w:rPr>
            </w:pPr>
            <w:r w:rsidRPr="005E7148">
              <w:rPr>
                <w:rFonts w:asciiTheme="minorHAnsi" w:hAnsiTheme="minorHAnsi" w:cstheme="minorHAnsi"/>
                <w:b/>
                <w:sz w:val="20"/>
                <w:szCs w:val="20"/>
              </w:rPr>
              <w:t>Email:</w:t>
            </w:r>
            <w:r w:rsidRPr="005E7148">
              <w:rPr>
                <w:rFonts w:asciiTheme="minorHAnsi" w:hAnsiTheme="minorHAnsi" w:cstheme="minorHAnsi"/>
                <w:sz w:val="20"/>
                <w:szCs w:val="20"/>
              </w:rPr>
              <w:t xml:space="preserve"> </w:t>
            </w:r>
          </w:p>
        </w:tc>
        <w:tc>
          <w:tcPr>
            <w:tcW w:w="2536"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4A6B0DC4" w14:textId="77777777" w:rsidR="00C85CD5" w:rsidRPr="005E7148" w:rsidRDefault="00C85CD5" w:rsidP="0038462A">
            <w:pPr>
              <w:tabs>
                <w:tab w:val="center" w:pos="4320"/>
                <w:tab w:val="right" w:pos="9720"/>
              </w:tabs>
              <w:rPr>
                <w:rFonts w:asciiTheme="minorHAnsi" w:hAnsiTheme="minorHAnsi" w:cstheme="minorHAnsi"/>
                <w:sz w:val="20"/>
                <w:szCs w:val="20"/>
              </w:rPr>
            </w:pPr>
          </w:p>
        </w:tc>
      </w:tr>
      <w:tr w:rsidR="00C85CD5" w:rsidRPr="00DE7902" w14:paraId="21E1979C" w14:textId="77777777" w:rsidTr="00C85CD5">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667EAD4E" w14:textId="77777777" w:rsidR="00C85CD5" w:rsidRPr="005E7148" w:rsidRDefault="00C85CD5" w:rsidP="0038462A">
            <w:pPr>
              <w:rPr>
                <w:rFonts w:asciiTheme="minorHAnsi" w:hAnsiTheme="minorHAnsi" w:cstheme="minorHAnsi"/>
                <w:b/>
                <w:sz w:val="20"/>
                <w:szCs w:val="20"/>
              </w:rPr>
            </w:pPr>
            <w:r w:rsidRPr="005E7148">
              <w:rPr>
                <w:rFonts w:asciiTheme="minorHAnsi" w:hAnsiTheme="minorHAnsi" w:cstheme="minorHAnsi"/>
                <w:b/>
                <w:sz w:val="20"/>
                <w:szCs w:val="20"/>
              </w:rPr>
              <w:t>City, State &amp; Zip:</w:t>
            </w:r>
          </w:p>
        </w:tc>
        <w:tc>
          <w:tcPr>
            <w:tcW w:w="306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24CB7C5A" w14:textId="77777777" w:rsidR="00C85CD5" w:rsidRPr="005E7148" w:rsidRDefault="00C85CD5" w:rsidP="0038462A">
            <w:pPr>
              <w:tabs>
                <w:tab w:val="center" w:pos="4320"/>
                <w:tab w:val="right" w:pos="9720"/>
              </w:tabs>
              <w:rPr>
                <w:rFonts w:asciiTheme="minorHAnsi" w:hAnsiTheme="minorHAnsi" w:cstheme="minorHAnsi"/>
                <w:b/>
                <w:sz w:val="20"/>
                <w:szCs w:val="20"/>
              </w:rPr>
            </w:pPr>
          </w:p>
        </w:tc>
        <w:tc>
          <w:tcPr>
            <w:tcW w:w="252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2D6E5B91" w14:textId="77777777" w:rsidR="00C85CD5" w:rsidRPr="005E7148" w:rsidRDefault="00C85CD5" w:rsidP="0038462A">
            <w:pPr>
              <w:rPr>
                <w:rFonts w:asciiTheme="minorHAnsi" w:hAnsiTheme="minorHAnsi" w:cstheme="minorHAnsi"/>
                <w:b/>
                <w:sz w:val="20"/>
                <w:szCs w:val="20"/>
              </w:rPr>
            </w:pPr>
            <w:r w:rsidRPr="005E7148">
              <w:rPr>
                <w:rFonts w:asciiTheme="minorHAnsi" w:hAnsiTheme="minorHAnsi" w:cstheme="minorHAnsi"/>
                <w:b/>
                <w:sz w:val="20"/>
                <w:szCs w:val="20"/>
              </w:rPr>
              <w:t>Phone:</w:t>
            </w:r>
            <w:r w:rsidRPr="005E7148">
              <w:rPr>
                <w:rFonts w:asciiTheme="minorHAnsi" w:hAnsiTheme="minorHAnsi" w:cstheme="minorHAnsi"/>
                <w:sz w:val="20"/>
                <w:szCs w:val="20"/>
              </w:rPr>
              <w:t xml:space="preserve"> </w:t>
            </w:r>
          </w:p>
        </w:tc>
        <w:tc>
          <w:tcPr>
            <w:tcW w:w="2536"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7DBB9F77" w14:textId="77777777" w:rsidR="00C85CD5" w:rsidRPr="005E7148" w:rsidRDefault="00C85CD5" w:rsidP="0038462A">
            <w:pPr>
              <w:tabs>
                <w:tab w:val="center" w:pos="4320"/>
                <w:tab w:val="right" w:pos="9720"/>
              </w:tabs>
              <w:rPr>
                <w:rFonts w:asciiTheme="minorHAnsi" w:hAnsiTheme="minorHAnsi" w:cstheme="minorHAnsi"/>
                <w:sz w:val="20"/>
                <w:szCs w:val="20"/>
              </w:rPr>
            </w:pPr>
          </w:p>
        </w:tc>
      </w:tr>
      <w:tr w:rsidR="00C85CD5" w:rsidRPr="00DE7902" w14:paraId="1534B7CC" w14:textId="77777777" w:rsidTr="00C85CD5">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66820D6B" w14:textId="77777777" w:rsidR="00C85CD5" w:rsidRPr="005E7148" w:rsidRDefault="00C85CD5" w:rsidP="0038462A">
            <w:pPr>
              <w:rPr>
                <w:rFonts w:asciiTheme="minorHAnsi" w:hAnsiTheme="minorHAnsi" w:cstheme="minorHAnsi"/>
                <w:b/>
                <w:sz w:val="20"/>
                <w:szCs w:val="20"/>
              </w:rPr>
            </w:pPr>
            <w:r w:rsidRPr="005E7148">
              <w:rPr>
                <w:rFonts w:asciiTheme="minorHAnsi" w:hAnsiTheme="minorHAnsi" w:cstheme="minorHAnsi"/>
                <w:b/>
                <w:sz w:val="20"/>
                <w:szCs w:val="20"/>
              </w:rPr>
              <w:t>Contact Name:</w:t>
            </w:r>
          </w:p>
        </w:tc>
        <w:tc>
          <w:tcPr>
            <w:tcW w:w="306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2649A23B" w14:textId="77777777" w:rsidR="00C85CD5" w:rsidRPr="005E7148" w:rsidRDefault="00C85CD5" w:rsidP="0038462A">
            <w:pPr>
              <w:tabs>
                <w:tab w:val="center" w:pos="4320"/>
                <w:tab w:val="right" w:pos="9720"/>
              </w:tabs>
              <w:rPr>
                <w:rFonts w:asciiTheme="minorHAnsi" w:hAnsiTheme="minorHAnsi" w:cstheme="minorHAnsi"/>
                <w:sz w:val="20"/>
                <w:szCs w:val="20"/>
              </w:rPr>
            </w:pPr>
          </w:p>
        </w:tc>
        <w:tc>
          <w:tcPr>
            <w:tcW w:w="252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71E17B89" w14:textId="77777777" w:rsidR="00C85CD5" w:rsidRPr="005E7148" w:rsidRDefault="00C85CD5" w:rsidP="0038462A">
            <w:pPr>
              <w:rPr>
                <w:rFonts w:asciiTheme="minorHAnsi" w:hAnsiTheme="minorHAnsi" w:cstheme="minorHAnsi"/>
                <w:b/>
                <w:sz w:val="20"/>
                <w:szCs w:val="20"/>
              </w:rPr>
            </w:pPr>
            <w:r w:rsidRPr="005E7148">
              <w:rPr>
                <w:rFonts w:asciiTheme="minorHAnsi" w:hAnsiTheme="minorHAnsi" w:cstheme="minorHAnsi"/>
                <w:b/>
                <w:sz w:val="20"/>
                <w:szCs w:val="20"/>
              </w:rPr>
              <w:t>Email:</w:t>
            </w:r>
          </w:p>
        </w:tc>
        <w:tc>
          <w:tcPr>
            <w:tcW w:w="2536"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724D2942" w14:textId="77777777" w:rsidR="00C85CD5" w:rsidRPr="005E7148" w:rsidRDefault="00C85CD5" w:rsidP="0038462A">
            <w:pPr>
              <w:tabs>
                <w:tab w:val="center" w:pos="4320"/>
                <w:tab w:val="right" w:pos="9720"/>
              </w:tabs>
              <w:rPr>
                <w:rFonts w:asciiTheme="minorHAnsi" w:hAnsiTheme="minorHAnsi" w:cstheme="minorHAnsi"/>
                <w:sz w:val="20"/>
                <w:szCs w:val="20"/>
              </w:rPr>
            </w:pPr>
          </w:p>
        </w:tc>
      </w:tr>
      <w:tr w:rsidR="0079730E" w:rsidRPr="00DE7902" w14:paraId="748B1487" w14:textId="77777777" w:rsidTr="00C85CD5">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2B0DD425" w14:textId="169F8385" w:rsidR="0079730E" w:rsidRPr="005E7148" w:rsidRDefault="0079730E" w:rsidP="0038462A">
            <w:pPr>
              <w:rPr>
                <w:rFonts w:asciiTheme="minorHAnsi" w:hAnsiTheme="minorHAnsi" w:cstheme="minorHAnsi"/>
                <w:b/>
                <w:sz w:val="20"/>
                <w:szCs w:val="20"/>
              </w:rPr>
            </w:pPr>
            <w:r w:rsidRPr="005E7148">
              <w:rPr>
                <w:rFonts w:asciiTheme="minorHAnsi" w:hAnsiTheme="minorHAnsi" w:cstheme="minorHAnsi"/>
                <w:b/>
                <w:sz w:val="20"/>
                <w:szCs w:val="20"/>
              </w:rPr>
              <w:t>Contact Email</w:t>
            </w:r>
          </w:p>
        </w:tc>
        <w:tc>
          <w:tcPr>
            <w:tcW w:w="306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4C906742" w14:textId="77777777" w:rsidR="0079730E" w:rsidRPr="005E7148" w:rsidRDefault="0079730E" w:rsidP="0038462A">
            <w:pPr>
              <w:tabs>
                <w:tab w:val="center" w:pos="4320"/>
                <w:tab w:val="right" w:pos="9720"/>
              </w:tabs>
              <w:rPr>
                <w:rFonts w:asciiTheme="minorHAnsi" w:hAnsiTheme="minorHAnsi" w:cstheme="minorHAnsi"/>
                <w:sz w:val="20"/>
                <w:szCs w:val="20"/>
              </w:rPr>
            </w:pPr>
          </w:p>
        </w:tc>
        <w:tc>
          <w:tcPr>
            <w:tcW w:w="252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AD62452" w14:textId="77777777" w:rsidR="0079730E" w:rsidRPr="005E7148" w:rsidRDefault="0079730E" w:rsidP="0038462A">
            <w:pPr>
              <w:rPr>
                <w:rFonts w:asciiTheme="minorHAnsi" w:hAnsiTheme="minorHAnsi" w:cstheme="minorHAnsi"/>
                <w:b/>
                <w:sz w:val="20"/>
                <w:szCs w:val="20"/>
              </w:rPr>
            </w:pPr>
          </w:p>
        </w:tc>
        <w:tc>
          <w:tcPr>
            <w:tcW w:w="2536"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643C335B" w14:textId="77777777" w:rsidR="0079730E" w:rsidRPr="005E7148" w:rsidRDefault="0079730E" w:rsidP="0038462A">
            <w:pPr>
              <w:tabs>
                <w:tab w:val="center" w:pos="4320"/>
                <w:tab w:val="right" w:pos="9720"/>
              </w:tabs>
              <w:rPr>
                <w:rFonts w:asciiTheme="minorHAnsi" w:hAnsiTheme="minorHAnsi" w:cstheme="minorHAnsi"/>
                <w:sz w:val="20"/>
                <w:szCs w:val="20"/>
              </w:rPr>
            </w:pPr>
          </w:p>
        </w:tc>
      </w:tr>
      <w:tr w:rsidR="0079730E" w:rsidRPr="00DE7902" w14:paraId="4413EF5C" w14:textId="77777777" w:rsidTr="00884201">
        <w:tblPrEx>
          <w:tblLook w:val="0000" w:firstRow="0" w:lastRow="0" w:firstColumn="0" w:lastColumn="0" w:noHBand="0" w:noVBand="0"/>
        </w:tblPrEx>
        <w:trPr>
          <w:gridAfter w:val="1"/>
          <w:wAfter w:w="15" w:type="dxa"/>
          <w:cantSplit/>
          <w:trHeight w:val="240"/>
        </w:trPr>
        <w:tc>
          <w:tcPr>
            <w:tcW w:w="10096" w:type="dxa"/>
            <w:gridSpan w:val="4"/>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416468C4" w14:textId="77777777" w:rsidR="0079730E" w:rsidRPr="005E7148" w:rsidRDefault="0079730E" w:rsidP="0038462A">
            <w:pPr>
              <w:tabs>
                <w:tab w:val="center" w:pos="4320"/>
                <w:tab w:val="right" w:pos="9720"/>
              </w:tabs>
              <w:rPr>
                <w:rFonts w:asciiTheme="minorHAnsi" w:hAnsiTheme="minorHAnsi" w:cstheme="minorHAnsi"/>
                <w:sz w:val="20"/>
                <w:szCs w:val="20"/>
              </w:rPr>
            </w:pPr>
          </w:p>
        </w:tc>
      </w:tr>
      <w:tr w:rsidR="0079730E" w:rsidRPr="00DE7902" w14:paraId="0499DEDB" w14:textId="77777777" w:rsidTr="00884201">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6D95244" w14:textId="4DCA73DB" w:rsidR="0079730E" w:rsidRPr="005E7148" w:rsidRDefault="0079730E" w:rsidP="0038462A">
            <w:pPr>
              <w:rPr>
                <w:rFonts w:asciiTheme="minorHAnsi" w:hAnsiTheme="minorHAnsi" w:cstheme="minorHAnsi"/>
                <w:b/>
                <w:sz w:val="20"/>
                <w:szCs w:val="20"/>
              </w:rPr>
            </w:pPr>
            <w:r w:rsidRPr="005E7148">
              <w:rPr>
                <w:rFonts w:asciiTheme="minorHAnsi" w:hAnsiTheme="minorHAnsi"/>
                <w:b/>
                <w:sz w:val="20"/>
                <w:u w:val="single"/>
              </w:rPr>
              <w:t>Client Information:</w:t>
            </w:r>
          </w:p>
        </w:tc>
        <w:tc>
          <w:tcPr>
            <w:tcW w:w="8116" w:type="dxa"/>
            <w:gridSpan w:val="3"/>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BAFDC0E" w14:textId="77777777" w:rsidR="0079730E" w:rsidRPr="005E7148" w:rsidRDefault="0079730E" w:rsidP="0038462A">
            <w:pPr>
              <w:tabs>
                <w:tab w:val="center" w:pos="4320"/>
                <w:tab w:val="right" w:pos="9720"/>
              </w:tabs>
              <w:rPr>
                <w:rFonts w:asciiTheme="minorHAnsi" w:hAnsiTheme="minorHAnsi" w:cstheme="minorHAnsi"/>
                <w:sz w:val="20"/>
                <w:szCs w:val="20"/>
              </w:rPr>
            </w:pPr>
          </w:p>
        </w:tc>
      </w:tr>
      <w:tr w:rsidR="0079730E" w:rsidRPr="00DE7902" w14:paraId="7FABDDD9" w14:textId="77777777" w:rsidTr="00884201">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60C5CFA" w14:textId="1A973D3A" w:rsidR="0079730E" w:rsidRPr="005E7148" w:rsidRDefault="0079730E" w:rsidP="0079730E">
            <w:pPr>
              <w:rPr>
                <w:rFonts w:asciiTheme="minorHAnsi" w:hAnsiTheme="minorHAnsi" w:cstheme="minorHAnsi"/>
                <w:b/>
                <w:sz w:val="20"/>
                <w:szCs w:val="20"/>
              </w:rPr>
            </w:pPr>
            <w:r w:rsidRPr="005E7148">
              <w:rPr>
                <w:rFonts w:asciiTheme="minorHAnsi" w:hAnsiTheme="minorHAnsi" w:cstheme="minorHAnsi"/>
                <w:b/>
                <w:sz w:val="20"/>
                <w:szCs w:val="20"/>
              </w:rPr>
              <w:t>Client Name:</w:t>
            </w:r>
          </w:p>
        </w:tc>
        <w:tc>
          <w:tcPr>
            <w:tcW w:w="8116" w:type="dxa"/>
            <w:gridSpan w:val="3"/>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3DF1C8A9" w14:textId="77777777" w:rsidR="0079730E" w:rsidRPr="005E7148" w:rsidRDefault="0079730E" w:rsidP="0079730E">
            <w:pPr>
              <w:tabs>
                <w:tab w:val="center" w:pos="4320"/>
                <w:tab w:val="right" w:pos="9720"/>
              </w:tabs>
              <w:rPr>
                <w:rFonts w:asciiTheme="minorHAnsi" w:hAnsiTheme="minorHAnsi" w:cstheme="minorHAnsi"/>
                <w:sz w:val="20"/>
                <w:szCs w:val="20"/>
              </w:rPr>
            </w:pPr>
          </w:p>
        </w:tc>
      </w:tr>
      <w:tr w:rsidR="0079730E" w:rsidRPr="00DE7902" w14:paraId="5384B979" w14:textId="77777777" w:rsidTr="00884201">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D0C2982" w14:textId="2EE2535B" w:rsidR="0079730E" w:rsidRPr="005E7148" w:rsidRDefault="0079730E" w:rsidP="0079730E">
            <w:pPr>
              <w:rPr>
                <w:rFonts w:asciiTheme="minorHAnsi" w:hAnsiTheme="minorHAnsi" w:cstheme="minorHAnsi"/>
                <w:b/>
                <w:sz w:val="20"/>
                <w:szCs w:val="20"/>
              </w:rPr>
            </w:pPr>
            <w:r w:rsidRPr="005E7148">
              <w:rPr>
                <w:rFonts w:asciiTheme="minorHAnsi" w:hAnsiTheme="minorHAnsi" w:cstheme="minorHAnsi"/>
                <w:b/>
                <w:sz w:val="20"/>
                <w:szCs w:val="20"/>
              </w:rPr>
              <w:t>Client Address:</w:t>
            </w:r>
          </w:p>
        </w:tc>
        <w:tc>
          <w:tcPr>
            <w:tcW w:w="8116" w:type="dxa"/>
            <w:gridSpan w:val="3"/>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634B1C2C" w14:textId="77777777" w:rsidR="0079730E" w:rsidRPr="005E7148" w:rsidRDefault="0079730E" w:rsidP="0079730E">
            <w:pPr>
              <w:tabs>
                <w:tab w:val="center" w:pos="4320"/>
                <w:tab w:val="right" w:pos="9720"/>
              </w:tabs>
              <w:rPr>
                <w:rFonts w:asciiTheme="minorHAnsi" w:hAnsiTheme="minorHAnsi" w:cstheme="minorHAnsi"/>
                <w:sz w:val="20"/>
                <w:szCs w:val="20"/>
              </w:rPr>
            </w:pPr>
          </w:p>
        </w:tc>
      </w:tr>
      <w:tr w:rsidR="0079730E" w:rsidRPr="00DE7902" w14:paraId="0B229AA6" w14:textId="77777777" w:rsidTr="00884201">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1F89DAD9" w14:textId="499391EB" w:rsidR="0079730E" w:rsidRDefault="0079730E" w:rsidP="0079730E">
            <w:pPr>
              <w:rPr>
                <w:rFonts w:asciiTheme="minorHAnsi" w:hAnsiTheme="minorHAnsi" w:cstheme="minorHAnsi"/>
                <w:b/>
                <w:sz w:val="20"/>
                <w:szCs w:val="20"/>
              </w:rPr>
            </w:pPr>
            <w:r w:rsidRPr="00DE7902">
              <w:rPr>
                <w:rFonts w:asciiTheme="minorHAnsi" w:hAnsiTheme="minorHAnsi" w:cstheme="minorHAnsi"/>
                <w:b/>
                <w:sz w:val="20"/>
                <w:szCs w:val="20"/>
              </w:rPr>
              <w:t>City, State &amp; Zip:</w:t>
            </w:r>
          </w:p>
        </w:tc>
        <w:tc>
          <w:tcPr>
            <w:tcW w:w="8116" w:type="dxa"/>
            <w:gridSpan w:val="3"/>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04B76822" w14:textId="77777777" w:rsidR="0079730E" w:rsidRPr="00DE7902" w:rsidRDefault="0079730E" w:rsidP="0079730E">
            <w:pPr>
              <w:tabs>
                <w:tab w:val="center" w:pos="4320"/>
                <w:tab w:val="right" w:pos="9720"/>
              </w:tabs>
              <w:rPr>
                <w:rFonts w:asciiTheme="minorHAnsi" w:hAnsiTheme="minorHAnsi" w:cstheme="minorHAnsi"/>
                <w:sz w:val="20"/>
                <w:szCs w:val="20"/>
              </w:rPr>
            </w:pPr>
          </w:p>
        </w:tc>
      </w:tr>
      <w:tr w:rsidR="0079730E" w:rsidRPr="00DE7902" w14:paraId="014A8C18" w14:textId="77777777" w:rsidTr="00884201">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7D40601" w14:textId="23ED28A5" w:rsidR="0079730E" w:rsidRPr="00DE7902" w:rsidRDefault="0079730E" w:rsidP="0079730E">
            <w:pPr>
              <w:rPr>
                <w:rFonts w:asciiTheme="minorHAnsi" w:hAnsiTheme="minorHAnsi" w:cstheme="minorHAnsi"/>
                <w:b/>
                <w:sz w:val="20"/>
                <w:szCs w:val="20"/>
              </w:rPr>
            </w:pPr>
            <w:r w:rsidRPr="00DE7902">
              <w:rPr>
                <w:rFonts w:asciiTheme="minorHAnsi" w:hAnsiTheme="minorHAnsi" w:cstheme="minorHAnsi"/>
                <w:b/>
                <w:sz w:val="20"/>
                <w:szCs w:val="20"/>
              </w:rPr>
              <w:t>Contact Name:</w:t>
            </w:r>
          </w:p>
        </w:tc>
        <w:tc>
          <w:tcPr>
            <w:tcW w:w="8116" w:type="dxa"/>
            <w:gridSpan w:val="3"/>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5204129A" w14:textId="77777777" w:rsidR="0079730E" w:rsidRPr="00DE7902" w:rsidRDefault="0079730E" w:rsidP="0079730E">
            <w:pPr>
              <w:tabs>
                <w:tab w:val="center" w:pos="4320"/>
                <w:tab w:val="right" w:pos="9720"/>
              </w:tabs>
              <w:rPr>
                <w:rFonts w:asciiTheme="minorHAnsi" w:hAnsiTheme="minorHAnsi" w:cstheme="minorHAnsi"/>
                <w:sz w:val="20"/>
                <w:szCs w:val="20"/>
              </w:rPr>
            </w:pPr>
          </w:p>
        </w:tc>
      </w:tr>
      <w:tr w:rsidR="0079730E" w:rsidRPr="00DE7902" w14:paraId="4F4C699B" w14:textId="77777777" w:rsidTr="00884201">
        <w:tblPrEx>
          <w:tblLook w:val="0000" w:firstRow="0" w:lastRow="0" w:firstColumn="0" w:lastColumn="0" w:noHBand="0" w:noVBand="0"/>
        </w:tblPrEx>
        <w:trPr>
          <w:gridAfter w:val="1"/>
          <w:wAfter w:w="15" w:type="dxa"/>
          <w:cantSplit/>
          <w:trHeight w:val="240"/>
        </w:trPr>
        <w:tc>
          <w:tcPr>
            <w:tcW w:w="1980" w:type="dxa"/>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7135C0CD" w14:textId="417C4403" w:rsidR="0079730E" w:rsidRPr="00DE7902" w:rsidRDefault="0079730E" w:rsidP="0079730E">
            <w:pPr>
              <w:rPr>
                <w:rFonts w:asciiTheme="minorHAnsi" w:hAnsiTheme="minorHAnsi" w:cstheme="minorHAnsi"/>
                <w:b/>
                <w:sz w:val="20"/>
                <w:szCs w:val="20"/>
              </w:rPr>
            </w:pPr>
            <w:r>
              <w:rPr>
                <w:rFonts w:asciiTheme="minorHAnsi" w:hAnsiTheme="minorHAnsi" w:cstheme="minorHAnsi"/>
                <w:b/>
                <w:sz w:val="20"/>
                <w:szCs w:val="20"/>
              </w:rPr>
              <w:t>Contact Email</w:t>
            </w:r>
          </w:p>
        </w:tc>
        <w:tc>
          <w:tcPr>
            <w:tcW w:w="8116" w:type="dxa"/>
            <w:gridSpan w:val="3"/>
            <w:tcBorders>
              <w:top w:val="single" w:sz="2" w:space="0" w:color="auto"/>
              <w:left w:val="single" w:sz="2" w:space="0" w:color="auto"/>
              <w:bottom w:val="single" w:sz="2" w:space="0" w:color="auto"/>
              <w:right w:val="single" w:sz="2" w:space="0" w:color="auto"/>
            </w:tcBorders>
            <w:shd w:val="clear" w:color="auto" w:fill="FFFFFF" w:themeFill="background1"/>
            <w:vAlign w:val="bottom"/>
          </w:tcPr>
          <w:p w14:paraId="2AD1D7B1" w14:textId="77777777" w:rsidR="0079730E" w:rsidRPr="00DE7902" w:rsidRDefault="0079730E" w:rsidP="0079730E">
            <w:pPr>
              <w:tabs>
                <w:tab w:val="center" w:pos="4320"/>
                <w:tab w:val="right" w:pos="9720"/>
              </w:tabs>
              <w:rPr>
                <w:rFonts w:asciiTheme="minorHAnsi" w:hAnsiTheme="minorHAnsi" w:cstheme="minorHAnsi"/>
                <w:sz w:val="20"/>
                <w:szCs w:val="20"/>
              </w:rPr>
            </w:pPr>
          </w:p>
        </w:tc>
      </w:tr>
    </w:tbl>
    <w:p w14:paraId="2E9C3588" w14:textId="12DA99F3" w:rsidR="00DE7902" w:rsidRPr="0027482B" w:rsidRDefault="00B672B3" w:rsidP="00834F2E">
      <w:pPr>
        <w:pStyle w:val="ListParagraph"/>
        <w:numPr>
          <w:ilvl w:val="0"/>
          <w:numId w:val="23"/>
        </w:numPr>
        <w:spacing w:before="120" w:after="120"/>
        <w:ind w:left="360"/>
        <w:rPr>
          <w:rFonts w:asciiTheme="minorHAnsi" w:hAnsiTheme="minorHAnsi"/>
          <w:b/>
        </w:rPr>
      </w:pPr>
      <w:r>
        <w:rPr>
          <w:rFonts w:asciiTheme="minorHAnsi" w:hAnsiTheme="minorHAnsi"/>
          <w:b/>
        </w:rPr>
        <w:t>PRICING</w:t>
      </w:r>
      <w:r w:rsidR="006F5EA4">
        <w:rPr>
          <w:rFonts w:asciiTheme="minorHAnsi" w:hAnsiTheme="minorHAnsi"/>
          <w:b/>
        </w:rPr>
        <w:t xml:space="preserve"> AND PAYMENT</w:t>
      </w:r>
      <w:r w:rsidR="00496302" w:rsidRPr="007F310C">
        <w:rPr>
          <w:rFonts w:asciiTheme="minorHAnsi" w:hAnsiTheme="minorHAnsi"/>
          <w:b/>
          <w:vertAlign w:val="superscript"/>
        </w:rPr>
        <w:t xml:space="preserve"> </w:t>
      </w:r>
    </w:p>
    <w:tbl>
      <w:tblPr>
        <w:tblW w:w="1018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57"/>
        <w:gridCol w:w="4140"/>
        <w:gridCol w:w="2070"/>
        <w:gridCol w:w="2720"/>
      </w:tblGrid>
      <w:tr w:rsidR="00584CEF" w:rsidRPr="0027482B" w14:paraId="5EA6320F" w14:textId="77777777" w:rsidTr="00584CEF">
        <w:trPr>
          <w:tblHeader/>
          <w:jc w:val="center"/>
        </w:trPr>
        <w:tc>
          <w:tcPr>
            <w:tcW w:w="1257" w:type="dxa"/>
            <w:tcBorders>
              <w:top w:val="single" w:sz="12" w:space="0" w:color="auto"/>
              <w:left w:val="single" w:sz="2" w:space="0" w:color="auto"/>
              <w:bottom w:val="single" w:sz="2" w:space="0" w:color="auto"/>
              <w:right w:val="single" w:sz="2" w:space="0" w:color="auto"/>
            </w:tcBorders>
            <w:shd w:val="clear" w:color="auto" w:fill="auto"/>
          </w:tcPr>
          <w:p w14:paraId="16E4AA2A" w14:textId="77777777" w:rsidR="00584CEF" w:rsidRPr="0027482B" w:rsidRDefault="00584CEF" w:rsidP="0038462A">
            <w:pPr>
              <w:spacing w:before="60"/>
              <w:jc w:val="center"/>
              <w:rPr>
                <w:rFonts w:ascii="Calibri" w:hAnsi="Calibri"/>
                <w:b/>
                <w:sz w:val="20"/>
                <w:szCs w:val="20"/>
                <w:lang w:val="en-IN" w:eastAsia="en-IN"/>
              </w:rPr>
            </w:pPr>
            <w:r w:rsidRPr="0027482B">
              <w:rPr>
                <w:rFonts w:ascii="Calibri" w:hAnsi="Calibri"/>
                <w:b/>
                <w:sz w:val="20"/>
                <w:szCs w:val="20"/>
                <w:lang w:val="en-IN" w:eastAsia="en-IN"/>
              </w:rPr>
              <w:t>Product ID</w:t>
            </w:r>
          </w:p>
        </w:tc>
        <w:tc>
          <w:tcPr>
            <w:tcW w:w="4140" w:type="dxa"/>
            <w:tcBorders>
              <w:top w:val="single" w:sz="12" w:space="0" w:color="auto"/>
              <w:left w:val="single" w:sz="2" w:space="0" w:color="auto"/>
              <w:bottom w:val="single" w:sz="2" w:space="0" w:color="auto"/>
              <w:right w:val="single" w:sz="2" w:space="0" w:color="auto"/>
            </w:tcBorders>
            <w:shd w:val="clear" w:color="auto" w:fill="auto"/>
            <w:hideMark/>
          </w:tcPr>
          <w:p w14:paraId="5D60DCC1" w14:textId="77777777" w:rsidR="00584CEF" w:rsidRPr="0027482B" w:rsidRDefault="00584CEF" w:rsidP="0038462A">
            <w:pPr>
              <w:spacing w:before="60"/>
              <w:jc w:val="center"/>
              <w:rPr>
                <w:rFonts w:ascii="Calibri" w:hAnsi="Calibri"/>
                <w:b/>
                <w:sz w:val="20"/>
                <w:szCs w:val="20"/>
                <w:lang w:val="en-IN" w:eastAsia="en-IN"/>
              </w:rPr>
            </w:pPr>
            <w:r w:rsidRPr="0027482B">
              <w:rPr>
                <w:rFonts w:ascii="Calibri" w:hAnsi="Calibri"/>
                <w:b/>
                <w:sz w:val="20"/>
                <w:szCs w:val="20"/>
                <w:lang w:val="en-IN" w:eastAsia="en-IN"/>
              </w:rPr>
              <w:t>Product Name</w:t>
            </w:r>
          </w:p>
        </w:tc>
        <w:tc>
          <w:tcPr>
            <w:tcW w:w="2070" w:type="dxa"/>
            <w:tcBorders>
              <w:top w:val="single" w:sz="12" w:space="0" w:color="auto"/>
              <w:left w:val="single" w:sz="2" w:space="0" w:color="auto"/>
              <w:bottom w:val="single" w:sz="2" w:space="0" w:color="auto"/>
              <w:right w:val="single" w:sz="2" w:space="0" w:color="auto"/>
            </w:tcBorders>
            <w:shd w:val="clear" w:color="auto" w:fill="auto"/>
            <w:hideMark/>
          </w:tcPr>
          <w:p w14:paraId="28395F98" w14:textId="2B09805A" w:rsidR="00584CEF" w:rsidRPr="0027482B" w:rsidRDefault="00584CEF" w:rsidP="0038462A">
            <w:pPr>
              <w:spacing w:before="60"/>
              <w:jc w:val="center"/>
              <w:rPr>
                <w:rFonts w:ascii="Calibri" w:hAnsi="Calibri"/>
                <w:b/>
                <w:sz w:val="20"/>
                <w:szCs w:val="20"/>
                <w:lang w:val="en-IN" w:eastAsia="en-IN"/>
              </w:rPr>
            </w:pPr>
            <w:r>
              <w:rPr>
                <w:rFonts w:ascii="Calibri" w:hAnsi="Calibri"/>
                <w:b/>
                <w:sz w:val="20"/>
                <w:szCs w:val="20"/>
                <w:lang w:val="en-IN" w:eastAsia="en-IN"/>
              </w:rPr>
              <w:t>Pay Period</w:t>
            </w:r>
            <w:r w:rsidRPr="000F1AA5">
              <w:rPr>
                <w:rFonts w:ascii="Calibri" w:hAnsi="Calibri"/>
                <w:b/>
                <w:sz w:val="20"/>
                <w:szCs w:val="20"/>
                <w:vertAlign w:val="superscript"/>
                <w:lang w:val="en-IN" w:eastAsia="en-IN"/>
              </w:rPr>
              <w:t>(1)</w:t>
            </w:r>
          </w:p>
        </w:tc>
        <w:tc>
          <w:tcPr>
            <w:tcW w:w="2720" w:type="dxa"/>
            <w:tcBorders>
              <w:top w:val="single" w:sz="12" w:space="0" w:color="auto"/>
              <w:left w:val="single" w:sz="2" w:space="0" w:color="auto"/>
              <w:bottom w:val="single" w:sz="2" w:space="0" w:color="auto"/>
              <w:right w:val="single" w:sz="2" w:space="0" w:color="auto"/>
            </w:tcBorders>
          </w:tcPr>
          <w:p w14:paraId="3C150B1B" w14:textId="27162AD2" w:rsidR="00584CEF" w:rsidRPr="0027482B" w:rsidRDefault="00584CEF" w:rsidP="007F310C">
            <w:pPr>
              <w:spacing w:before="60"/>
              <w:jc w:val="center"/>
              <w:rPr>
                <w:rFonts w:ascii="Calibri" w:hAnsi="Calibri"/>
                <w:b/>
                <w:sz w:val="20"/>
                <w:szCs w:val="20"/>
                <w:lang w:val="en-IN" w:eastAsia="en-IN"/>
              </w:rPr>
            </w:pPr>
            <w:r w:rsidRPr="0027482B">
              <w:rPr>
                <w:rFonts w:ascii="Calibri" w:hAnsi="Calibri"/>
                <w:b/>
                <w:sz w:val="20"/>
                <w:szCs w:val="20"/>
                <w:lang w:val="en-IN" w:eastAsia="en-IN"/>
              </w:rPr>
              <w:t>Fee</w:t>
            </w:r>
            <w:r>
              <w:rPr>
                <w:rFonts w:ascii="Calibri" w:hAnsi="Calibri"/>
                <w:b/>
                <w:sz w:val="20"/>
                <w:szCs w:val="20"/>
                <w:lang w:val="en-IN" w:eastAsia="en-IN"/>
              </w:rPr>
              <w:t xml:space="preserve">s for the Term </w:t>
            </w:r>
            <w:r>
              <w:rPr>
                <w:rFonts w:ascii="Calibri" w:hAnsi="Calibri"/>
                <w:b/>
                <w:sz w:val="20"/>
                <w:szCs w:val="20"/>
                <w:vertAlign w:val="superscript"/>
                <w:lang w:val="en-IN" w:eastAsia="en-IN"/>
              </w:rPr>
              <w:t>(2</w:t>
            </w:r>
            <w:r w:rsidRPr="002676ED">
              <w:rPr>
                <w:rFonts w:ascii="Calibri" w:hAnsi="Calibri"/>
                <w:b/>
                <w:sz w:val="20"/>
                <w:szCs w:val="20"/>
                <w:vertAlign w:val="superscript"/>
                <w:lang w:val="en-IN" w:eastAsia="en-IN"/>
              </w:rPr>
              <w:t>)</w:t>
            </w:r>
            <w:r>
              <w:rPr>
                <w:rFonts w:ascii="Calibri" w:hAnsi="Calibri"/>
                <w:b/>
                <w:sz w:val="20"/>
                <w:szCs w:val="20"/>
                <w:vertAlign w:val="superscript"/>
                <w:lang w:val="en-IN" w:eastAsia="en-IN"/>
              </w:rPr>
              <w:t>(3)</w:t>
            </w:r>
          </w:p>
        </w:tc>
      </w:tr>
      <w:tr w:rsidR="00584CEF" w14:paraId="30911221" w14:textId="77777777" w:rsidTr="00584CEF">
        <w:trPr>
          <w:trHeight w:val="1530"/>
          <w:jc w:val="center"/>
        </w:trPr>
        <w:tc>
          <w:tcPr>
            <w:tcW w:w="1257" w:type="dxa"/>
            <w:tcBorders>
              <w:top w:val="single" w:sz="2" w:space="0" w:color="auto"/>
              <w:left w:val="single" w:sz="2" w:space="0" w:color="auto"/>
              <w:bottom w:val="single" w:sz="2" w:space="0" w:color="auto"/>
              <w:right w:val="single" w:sz="2" w:space="0" w:color="auto"/>
            </w:tcBorders>
            <w:shd w:val="clear" w:color="auto" w:fill="FFFFFF" w:themeFill="background1"/>
          </w:tcPr>
          <w:p w14:paraId="7C40D8BB" w14:textId="77777777" w:rsidR="00584CEF" w:rsidRDefault="00584CEF" w:rsidP="000F1AA5">
            <w:pPr>
              <w:spacing w:before="60"/>
              <w:ind w:right="339"/>
              <w:rPr>
                <w:rFonts w:ascii="Calibri" w:hAnsi="Calibri"/>
                <w:sz w:val="16"/>
                <w:lang w:val="en-IN" w:eastAsia="en-IN"/>
              </w:rPr>
            </w:pPr>
          </w:p>
        </w:tc>
        <w:tc>
          <w:tcPr>
            <w:tcW w:w="4140" w:type="dxa"/>
            <w:tcBorders>
              <w:top w:val="single" w:sz="2" w:space="0" w:color="auto"/>
              <w:left w:val="single" w:sz="2" w:space="0" w:color="auto"/>
              <w:bottom w:val="single" w:sz="2" w:space="0" w:color="auto"/>
              <w:right w:val="single" w:sz="2" w:space="0" w:color="auto"/>
            </w:tcBorders>
            <w:shd w:val="clear" w:color="auto" w:fill="FFFFFF" w:themeFill="background1"/>
          </w:tcPr>
          <w:p w14:paraId="7573335D" w14:textId="77777777" w:rsidR="00584CEF" w:rsidRDefault="00584CEF" w:rsidP="000D3ABE">
            <w:pPr>
              <w:ind w:right="346"/>
              <w:rPr>
                <w:rFonts w:ascii="Calibri" w:hAnsi="Calibri" w:cs="Calibri"/>
                <w:sz w:val="20"/>
                <w:szCs w:val="20"/>
              </w:rPr>
            </w:pPr>
            <w:r w:rsidRPr="00683960">
              <w:rPr>
                <w:rFonts w:ascii="Calibri" w:hAnsi="Calibri" w:cs="Calibri"/>
                <w:sz w:val="20"/>
                <w:szCs w:val="20"/>
              </w:rPr>
              <w:t xml:space="preserve">Subscription Fee for: </w:t>
            </w:r>
          </w:p>
          <w:p w14:paraId="74DF87AD" w14:textId="08053EF4" w:rsidR="00584CEF" w:rsidRPr="00584CEF" w:rsidRDefault="00584CEF" w:rsidP="000D3ABE">
            <w:pPr>
              <w:pStyle w:val="ListParagraph"/>
              <w:numPr>
                <w:ilvl w:val="0"/>
                <w:numId w:val="47"/>
              </w:numPr>
              <w:ind w:left="497" w:right="346" w:hanging="180"/>
              <w:rPr>
                <w:rFonts w:ascii="Calibri" w:hAnsi="Calibri" w:cs="Calibri"/>
                <w:sz w:val="20"/>
                <w:szCs w:val="20"/>
              </w:rPr>
            </w:pPr>
            <w:r w:rsidRPr="00584CEF">
              <w:rPr>
                <w:rFonts w:ascii="Calibri" w:hAnsi="Calibri" w:cs="Calibri"/>
                <w:sz w:val="20"/>
                <w:szCs w:val="20"/>
              </w:rPr>
              <w:t>[24]7 Engagement Cloud</w:t>
            </w:r>
          </w:p>
          <w:p w14:paraId="21E5C7F9" w14:textId="261FD18D" w:rsidR="00584CEF" w:rsidRPr="00584CEF" w:rsidRDefault="00584CEF" w:rsidP="000D3ABE">
            <w:pPr>
              <w:pStyle w:val="ListParagraph"/>
              <w:numPr>
                <w:ilvl w:val="0"/>
                <w:numId w:val="47"/>
              </w:numPr>
              <w:ind w:left="497" w:right="346" w:hanging="180"/>
              <w:rPr>
                <w:rFonts w:ascii="Calibri" w:hAnsi="Calibri" w:cs="Calibri"/>
                <w:sz w:val="20"/>
                <w:szCs w:val="20"/>
              </w:rPr>
            </w:pPr>
            <w:r w:rsidRPr="00584CEF">
              <w:rPr>
                <w:rFonts w:ascii="Calibri" w:hAnsi="Calibri" w:cs="Calibri"/>
                <w:sz w:val="20"/>
                <w:szCs w:val="20"/>
              </w:rPr>
              <w:t>[24]7 Answers</w:t>
            </w:r>
          </w:p>
          <w:p w14:paraId="759C4DA1" w14:textId="569B6104" w:rsidR="00584CEF" w:rsidRPr="00584CEF" w:rsidRDefault="00584CEF" w:rsidP="000D3ABE">
            <w:pPr>
              <w:pStyle w:val="ListParagraph"/>
              <w:numPr>
                <w:ilvl w:val="0"/>
                <w:numId w:val="47"/>
              </w:numPr>
              <w:ind w:left="497" w:right="346" w:hanging="180"/>
              <w:rPr>
                <w:rFonts w:ascii="Calibri" w:hAnsi="Calibri" w:cs="Calibri"/>
                <w:sz w:val="20"/>
                <w:szCs w:val="20"/>
              </w:rPr>
            </w:pPr>
            <w:r w:rsidRPr="00584CEF">
              <w:rPr>
                <w:rFonts w:ascii="Calibri" w:hAnsi="Calibri" w:cs="Calibri"/>
                <w:sz w:val="20"/>
                <w:szCs w:val="20"/>
              </w:rPr>
              <w:t>[24]7 Messaging</w:t>
            </w:r>
          </w:p>
          <w:p w14:paraId="065B8B95" w14:textId="5A6FD18A" w:rsidR="00584CEF" w:rsidRPr="00683960" w:rsidRDefault="00584CEF" w:rsidP="000D3ABE">
            <w:pPr>
              <w:ind w:right="346"/>
              <w:rPr>
                <w:rFonts w:ascii="Calibri" w:hAnsi="Calibri" w:cs="Calibri"/>
                <w:sz w:val="20"/>
                <w:szCs w:val="20"/>
              </w:rPr>
            </w:pPr>
            <w:r w:rsidRPr="00683960">
              <w:rPr>
                <w:rFonts w:ascii="Calibri" w:hAnsi="Calibri" w:cs="Calibri"/>
                <w:sz w:val="20"/>
                <w:szCs w:val="20"/>
              </w:rPr>
              <w:t xml:space="preserve">[24]7 </w:t>
            </w:r>
            <w:r>
              <w:rPr>
                <w:rFonts w:ascii="Calibri" w:hAnsi="Calibri" w:cs="Calibri"/>
                <w:sz w:val="20"/>
                <w:szCs w:val="20"/>
              </w:rPr>
              <w:t>Assist License Fee</w:t>
            </w:r>
          </w:p>
          <w:p w14:paraId="010698F7" w14:textId="1C9635D7" w:rsidR="00584CEF" w:rsidRPr="00683960" w:rsidRDefault="00584CEF" w:rsidP="000D3ABE">
            <w:pPr>
              <w:ind w:right="346"/>
              <w:rPr>
                <w:rFonts w:ascii="Calibri" w:hAnsi="Calibri" w:cs="Calibri"/>
                <w:sz w:val="20"/>
                <w:szCs w:val="20"/>
              </w:rPr>
            </w:pPr>
            <w:r w:rsidRPr="00683960">
              <w:rPr>
                <w:rFonts w:ascii="Calibri" w:hAnsi="Calibri" w:cs="Calibri"/>
                <w:sz w:val="20"/>
                <w:szCs w:val="20"/>
              </w:rPr>
              <w:t>Premium Support</w:t>
            </w:r>
          </w:p>
          <w:p w14:paraId="5EC76D93" w14:textId="754EE2EF" w:rsidR="00584CEF" w:rsidRPr="00683960" w:rsidDel="00926DA0" w:rsidRDefault="00584CEF" w:rsidP="000D3ABE">
            <w:pPr>
              <w:ind w:right="346"/>
              <w:rPr>
                <w:rFonts w:ascii="Calibri" w:hAnsi="Calibri" w:cs="Calibri"/>
                <w:sz w:val="20"/>
                <w:szCs w:val="20"/>
              </w:rPr>
            </w:pPr>
            <w:r w:rsidRPr="00683960">
              <w:rPr>
                <w:rFonts w:ascii="Calibri" w:hAnsi="Calibri" w:cs="Calibri"/>
                <w:sz w:val="20"/>
                <w:szCs w:val="20"/>
              </w:rPr>
              <w:t>Optimization Fee</w:t>
            </w:r>
          </w:p>
        </w:tc>
        <w:tc>
          <w:tcPr>
            <w:tcW w:w="2070" w:type="dxa"/>
            <w:tcBorders>
              <w:top w:val="single" w:sz="2" w:space="0" w:color="auto"/>
              <w:left w:val="single" w:sz="2" w:space="0" w:color="auto"/>
              <w:bottom w:val="single" w:sz="2" w:space="0" w:color="auto"/>
              <w:right w:val="single" w:sz="2" w:space="0" w:color="auto"/>
            </w:tcBorders>
            <w:shd w:val="clear" w:color="auto" w:fill="FFFFFF" w:themeFill="background1"/>
          </w:tcPr>
          <w:p w14:paraId="23C3931F" w14:textId="34BEC9FD" w:rsidR="00584CEF" w:rsidRPr="00683960" w:rsidRDefault="00584CEF" w:rsidP="000F1AA5">
            <w:pPr>
              <w:spacing w:before="60"/>
              <w:ind w:right="339"/>
              <w:jc w:val="center"/>
              <w:rPr>
                <w:rFonts w:ascii="Calibri" w:hAnsi="Calibri" w:cs="Calibri"/>
                <w:sz w:val="20"/>
                <w:szCs w:val="20"/>
              </w:rPr>
            </w:pPr>
            <w:r w:rsidRPr="00683960">
              <w:rPr>
                <w:rFonts w:ascii="Calibri" w:hAnsi="Calibri" w:cs="Calibri"/>
                <w:sz w:val="20"/>
                <w:szCs w:val="20"/>
              </w:rPr>
              <w:t>Four Months</w:t>
            </w:r>
          </w:p>
        </w:tc>
        <w:tc>
          <w:tcPr>
            <w:tcW w:w="2720" w:type="dxa"/>
            <w:tcBorders>
              <w:top w:val="single" w:sz="2" w:space="0" w:color="auto"/>
              <w:left w:val="single" w:sz="2" w:space="0" w:color="auto"/>
              <w:bottom w:val="single" w:sz="2" w:space="0" w:color="auto"/>
              <w:right w:val="single" w:sz="2" w:space="0" w:color="auto"/>
            </w:tcBorders>
            <w:shd w:val="clear" w:color="auto" w:fill="FFFFFF" w:themeFill="background1"/>
          </w:tcPr>
          <w:p w14:paraId="2922A141" w14:textId="6CCAA23C" w:rsidR="00584CEF" w:rsidRPr="00683960" w:rsidDel="003A76FF" w:rsidRDefault="00584CEF" w:rsidP="000F1AA5">
            <w:pPr>
              <w:spacing w:before="60"/>
              <w:ind w:right="339"/>
              <w:jc w:val="center"/>
              <w:rPr>
                <w:rFonts w:ascii="Calibri" w:hAnsi="Calibri" w:cs="Calibri"/>
                <w:sz w:val="20"/>
                <w:szCs w:val="20"/>
              </w:rPr>
            </w:pPr>
            <w:r w:rsidRPr="00683960">
              <w:rPr>
                <w:rFonts w:ascii="Calibri" w:hAnsi="Calibri" w:cs="Calibri"/>
                <w:sz w:val="20"/>
                <w:szCs w:val="20"/>
              </w:rPr>
              <w:t>$300,000</w:t>
            </w:r>
          </w:p>
        </w:tc>
      </w:tr>
      <w:tr w:rsidR="00683960" w14:paraId="03429B86" w14:textId="1F38F32F" w:rsidTr="00584CEF">
        <w:trPr>
          <w:jc w:val="center"/>
        </w:trPr>
        <w:tc>
          <w:tcPr>
            <w:tcW w:w="7467" w:type="dxa"/>
            <w:gridSpan w:val="3"/>
            <w:tcBorders>
              <w:top w:val="single" w:sz="2" w:space="0" w:color="auto"/>
              <w:left w:val="single" w:sz="2" w:space="0" w:color="auto"/>
              <w:bottom w:val="single" w:sz="2" w:space="0" w:color="auto"/>
              <w:right w:val="single" w:sz="2" w:space="0" w:color="auto"/>
            </w:tcBorders>
            <w:shd w:val="solid" w:color="FFFFFF" w:fill="FFFFFF"/>
            <w:vAlign w:val="center"/>
          </w:tcPr>
          <w:p w14:paraId="06626FA4" w14:textId="37932601" w:rsidR="00683960" w:rsidRPr="00683960" w:rsidRDefault="00683960" w:rsidP="000F1AA5">
            <w:pPr>
              <w:ind w:right="346"/>
              <w:jc w:val="right"/>
              <w:rPr>
                <w:rFonts w:ascii="Calibri" w:hAnsi="Calibri" w:cs="Calibri"/>
                <w:sz w:val="20"/>
                <w:szCs w:val="20"/>
              </w:rPr>
            </w:pPr>
            <w:r w:rsidRPr="00683960">
              <w:rPr>
                <w:rFonts w:ascii="Calibri" w:hAnsi="Calibri" w:cs="Calibri"/>
                <w:sz w:val="20"/>
                <w:szCs w:val="20"/>
              </w:rPr>
              <w:t>Total Fees</w:t>
            </w:r>
            <w:r w:rsidR="00584CEF">
              <w:rPr>
                <w:rFonts w:ascii="Calibri" w:hAnsi="Calibri" w:cs="Calibri"/>
                <w:sz w:val="20"/>
                <w:szCs w:val="20"/>
              </w:rPr>
              <w:t>:</w:t>
            </w:r>
          </w:p>
        </w:tc>
        <w:tc>
          <w:tcPr>
            <w:tcW w:w="2720" w:type="dxa"/>
            <w:vAlign w:val="center"/>
          </w:tcPr>
          <w:p w14:paraId="66D60C24" w14:textId="4169154D" w:rsidR="00683960" w:rsidRPr="00683960" w:rsidRDefault="00683960" w:rsidP="000F1AA5">
            <w:pPr>
              <w:ind w:right="346"/>
              <w:jc w:val="center"/>
              <w:rPr>
                <w:rFonts w:ascii="Calibri" w:hAnsi="Calibri" w:cs="Calibri"/>
                <w:sz w:val="20"/>
                <w:szCs w:val="20"/>
              </w:rPr>
            </w:pPr>
            <w:r w:rsidRPr="00683960">
              <w:rPr>
                <w:rFonts w:ascii="Calibri" w:hAnsi="Calibri" w:cs="Calibri"/>
                <w:sz w:val="20"/>
                <w:szCs w:val="20"/>
              </w:rPr>
              <w:t>$300,000</w:t>
            </w:r>
          </w:p>
        </w:tc>
      </w:tr>
      <w:tr w:rsidR="00085847" w:rsidRPr="00DE7902" w14:paraId="3931F31C" w14:textId="77777777" w:rsidTr="00A639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30"/>
          <w:jc w:val="center"/>
        </w:trPr>
        <w:tc>
          <w:tcPr>
            <w:tcW w:w="10187" w:type="dxa"/>
            <w:gridSpan w:val="4"/>
            <w:tcBorders>
              <w:top w:val="single" w:sz="4" w:space="0" w:color="auto"/>
              <w:left w:val="single" w:sz="4" w:space="0" w:color="auto"/>
              <w:bottom w:val="single" w:sz="4" w:space="0" w:color="auto"/>
              <w:right w:val="single" w:sz="4" w:space="0" w:color="auto"/>
            </w:tcBorders>
          </w:tcPr>
          <w:p w14:paraId="212BF72B" w14:textId="74C69E84" w:rsidR="00085847" w:rsidRPr="00DE7902" w:rsidRDefault="00085847" w:rsidP="00884201">
            <w:pPr>
              <w:tabs>
                <w:tab w:val="left" w:pos="1147"/>
              </w:tabs>
              <w:suppressAutoHyphens/>
              <w:ind w:left="-18"/>
              <w:jc w:val="both"/>
              <w:rPr>
                <w:rFonts w:asciiTheme="minorHAnsi" w:hAnsiTheme="minorHAnsi"/>
                <w:sz w:val="18"/>
                <w:szCs w:val="18"/>
              </w:rPr>
            </w:pPr>
            <w:r w:rsidRPr="00DE7902">
              <w:rPr>
                <w:rFonts w:asciiTheme="minorHAnsi" w:hAnsiTheme="minorHAnsi" w:cs="Microsoft Sans Serif"/>
                <w:b/>
                <w:sz w:val="18"/>
                <w:szCs w:val="18"/>
              </w:rPr>
              <w:t>Notes:</w:t>
            </w:r>
          </w:p>
          <w:p w14:paraId="0F6F56B7" w14:textId="0B8745CC" w:rsidR="00085847" w:rsidRPr="002245ED" w:rsidRDefault="00FE05BA" w:rsidP="00884201">
            <w:pPr>
              <w:numPr>
                <w:ilvl w:val="0"/>
                <w:numId w:val="22"/>
              </w:numPr>
              <w:tabs>
                <w:tab w:val="left" w:pos="1147"/>
              </w:tabs>
              <w:suppressAutoHyphens/>
              <w:ind w:left="345"/>
              <w:jc w:val="both"/>
              <w:rPr>
                <w:rFonts w:asciiTheme="minorHAnsi" w:hAnsiTheme="minorHAnsi"/>
                <w:sz w:val="20"/>
              </w:rPr>
            </w:pPr>
            <w:r>
              <w:rPr>
                <w:rFonts w:asciiTheme="minorHAnsi" w:hAnsiTheme="minorHAnsi"/>
                <w:sz w:val="20"/>
                <w:szCs w:val="20"/>
              </w:rPr>
              <w:t xml:space="preserve">Subscription </w:t>
            </w:r>
            <w:r w:rsidR="00085847">
              <w:rPr>
                <w:rFonts w:asciiTheme="minorHAnsi" w:hAnsiTheme="minorHAnsi"/>
                <w:sz w:val="20"/>
                <w:szCs w:val="20"/>
              </w:rPr>
              <w:t xml:space="preserve">Period:  </w:t>
            </w:r>
            <w:r w:rsidR="0073193B">
              <w:rPr>
                <w:rFonts w:asciiTheme="minorHAnsi" w:hAnsiTheme="minorHAnsi"/>
                <w:sz w:val="20"/>
                <w:szCs w:val="20"/>
              </w:rPr>
              <w:t>Four (4)</w:t>
            </w:r>
            <w:r w:rsidR="00683960">
              <w:rPr>
                <w:rFonts w:asciiTheme="minorHAnsi" w:hAnsiTheme="minorHAnsi"/>
                <w:sz w:val="20"/>
                <w:szCs w:val="20"/>
              </w:rPr>
              <w:t xml:space="preserve"> </w:t>
            </w:r>
            <w:r w:rsidR="0073193B">
              <w:rPr>
                <w:rFonts w:asciiTheme="minorHAnsi" w:hAnsiTheme="minorHAnsi"/>
                <w:sz w:val="20"/>
                <w:szCs w:val="20"/>
              </w:rPr>
              <w:t>m</w:t>
            </w:r>
            <w:r w:rsidR="00085847">
              <w:rPr>
                <w:rFonts w:asciiTheme="minorHAnsi" w:hAnsiTheme="minorHAnsi"/>
                <w:sz w:val="20"/>
                <w:szCs w:val="20"/>
              </w:rPr>
              <w:t xml:space="preserve">onths from the </w:t>
            </w:r>
            <w:r w:rsidR="00085847" w:rsidRPr="002245ED">
              <w:rPr>
                <w:rFonts w:asciiTheme="minorHAnsi" w:hAnsiTheme="minorHAnsi"/>
                <w:sz w:val="20"/>
              </w:rPr>
              <w:t>Order Effective Date</w:t>
            </w:r>
            <w:r w:rsidR="00085847">
              <w:rPr>
                <w:rFonts w:asciiTheme="minorHAnsi" w:hAnsiTheme="minorHAnsi"/>
                <w:sz w:val="20"/>
                <w:szCs w:val="20"/>
              </w:rPr>
              <w:t>.</w:t>
            </w:r>
          </w:p>
          <w:p w14:paraId="2E720ACE" w14:textId="45B79C92" w:rsidR="00085847" w:rsidRPr="007F310C" w:rsidRDefault="00085847" w:rsidP="00884201">
            <w:pPr>
              <w:numPr>
                <w:ilvl w:val="0"/>
                <w:numId w:val="22"/>
              </w:numPr>
              <w:tabs>
                <w:tab w:val="left" w:pos="1147"/>
              </w:tabs>
              <w:suppressAutoHyphens/>
              <w:ind w:left="345"/>
              <w:jc w:val="both"/>
              <w:rPr>
                <w:rFonts w:asciiTheme="minorHAnsi" w:hAnsiTheme="minorHAnsi"/>
                <w:sz w:val="20"/>
                <w:szCs w:val="20"/>
              </w:rPr>
            </w:pPr>
            <w:r w:rsidRPr="002245ED">
              <w:rPr>
                <w:rFonts w:asciiTheme="minorHAnsi" w:hAnsiTheme="minorHAnsi"/>
                <w:sz w:val="20"/>
              </w:rPr>
              <w:t>Fees</w:t>
            </w:r>
          </w:p>
          <w:p w14:paraId="36DDA48D" w14:textId="33DA2AEB" w:rsidR="00DC0A78" w:rsidRDefault="00085847" w:rsidP="00884201">
            <w:pPr>
              <w:pStyle w:val="ListParagraph"/>
              <w:numPr>
                <w:ilvl w:val="0"/>
                <w:numId w:val="26"/>
              </w:numPr>
              <w:tabs>
                <w:tab w:val="left" w:pos="1147"/>
              </w:tabs>
              <w:ind w:left="705"/>
              <w:jc w:val="both"/>
              <w:rPr>
                <w:rFonts w:ascii="Calibri" w:hAnsi="Calibri" w:cs="Calibri"/>
                <w:sz w:val="20"/>
                <w:szCs w:val="20"/>
              </w:rPr>
            </w:pPr>
            <w:r w:rsidRPr="002245ED">
              <w:rPr>
                <w:rFonts w:ascii="Calibri" w:hAnsi="Calibri"/>
                <w:sz w:val="20"/>
              </w:rPr>
              <w:t>The Fee</w:t>
            </w:r>
            <w:r w:rsidR="00584CEF">
              <w:rPr>
                <w:rFonts w:ascii="Calibri" w:hAnsi="Calibri"/>
                <w:sz w:val="20"/>
              </w:rPr>
              <w:t>s</w:t>
            </w:r>
            <w:r w:rsidRPr="002245ED">
              <w:rPr>
                <w:rFonts w:ascii="Calibri" w:hAnsi="Calibri"/>
                <w:sz w:val="20"/>
              </w:rPr>
              <w:t xml:space="preserve"> </w:t>
            </w:r>
            <w:r w:rsidRPr="007F310C">
              <w:rPr>
                <w:rFonts w:ascii="Calibri" w:hAnsi="Calibri" w:cs="Calibri"/>
                <w:sz w:val="20"/>
                <w:szCs w:val="20"/>
              </w:rPr>
              <w:t xml:space="preserve">shall be </w:t>
            </w:r>
            <w:r w:rsidR="00DC0A78">
              <w:rPr>
                <w:rFonts w:ascii="Calibri" w:hAnsi="Calibri" w:cs="Calibri"/>
                <w:sz w:val="20"/>
                <w:szCs w:val="20"/>
              </w:rPr>
              <w:t>shall be invoiced in three equal monthly installments as follows:</w:t>
            </w:r>
          </w:p>
          <w:p w14:paraId="0A7975FC" w14:textId="7BCE9517" w:rsidR="00DC0A78" w:rsidRDefault="00DC0A78" w:rsidP="00884201">
            <w:pPr>
              <w:pStyle w:val="ListParagraph"/>
              <w:numPr>
                <w:ilvl w:val="0"/>
                <w:numId w:val="46"/>
              </w:numPr>
              <w:tabs>
                <w:tab w:val="left" w:pos="1147"/>
              </w:tabs>
              <w:jc w:val="both"/>
              <w:rPr>
                <w:rFonts w:ascii="Calibri" w:hAnsi="Calibri" w:cs="Calibri"/>
                <w:sz w:val="20"/>
                <w:szCs w:val="20"/>
              </w:rPr>
            </w:pPr>
            <w:r>
              <w:rPr>
                <w:rFonts w:ascii="Calibri" w:hAnsi="Calibri" w:cs="Calibri"/>
                <w:sz w:val="20"/>
                <w:szCs w:val="20"/>
              </w:rPr>
              <w:t xml:space="preserve">First installment </w:t>
            </w:r>
            <w:r w:rsidR="00A639F2">
              <w:rPr>
                <w:rFonts w:ascii="Calibri" w:hAnsi="Calibri" w:cs="Calibri"/>
                <w:sz w:val="20"/>
                <w:szCs w:val="20"/>
              </w:rPr>
              <w:t>on the</w:t>
            </w:r>
            <w:r>
              <w:rPr>
                <w:rFonts w:ascii="Calibri" w:hAnsi="Calibri" w:cs="Calibri"/>
                <w:sz w:val="20"/>
                <w:szCs w:val="20"/>
              </w:rPr>
              <w:t xml:space="preserve"> O</w:t>
            </w:r>
            <w:r w:rsidR="00AD6264">
              <w:rPr>
                <w:rFonts w:ascii="Calibri" w:hAnsi="Calibri" w:cs="Calibri"/>
                <w:sz w:val="20"/>
                <w:szCs w:val="20"/>
              </w:rPr>
              <w:t>r</w:t>
            </w:r>
            <w:r>
              <w:rPr>
                <w:rFonts w:ascii="Calibri" w:hAnsi="Calibri" w:cs="Calibri"/>
                <w:sz w:val="20"/>
                <w:szCs w:val="20"/>
              </w:rPr>
              <w:t>der Effective Date;</w:t>
            </w:r>
          </w:p>
          <w:p w14:paraId="5058ABE0" w14:textId="64077E19" w:rsidR="00DC0A78" w:rsidRDefault="00DC0A78" w:rsidP="00884201">
            <w:pPr>
              <w:pStyle w:val="ListParagraph"/>
              <w:numPr>
                <w:ilvl w:val="0"/>
                <w:numId w:val="46"/>
              </w:numPr>
              <w:tabs>
                <w:tab w:val="left" w:pos="1147"/>
              </w:tabs>
              <w:jc w:val="both"/>
              <w:rPr>
                <w:rFonts w:ascii="Calibri" w:hAnsi="Calibri" w:cs="Calibri"/>
                <w:sz w:val="20"/>
                <w:szCs w:val="20"/>
              </w:rPr>
            </w:pPr>
            <w:r>
              <w:rPr>
                <w:rFonts w:ascii="Calibri" w:hAnsi="Calibri" w:cs="Calibri"/>
                <w:sz w:val="20"/>
                <w:szCs w:val="20"/>
              </w:rPr>
              <w:t>Second installmen</w:t>
            </w:r>
            <w:r w:rsidR="00A810D8">
              <w:rPr>
                <w:rFonts w:ascii="Calibri" w:hAnsi="Calibri" w:cs="Calibri"/>
                <w:sz w:val="20"/>
                <w:szCs w:val="20"/>
              </w:rPr>
              <w:t xml:space="preserve">t </w:t>
            </w:r>
            <w:r w:rsidR="00D755B4">
              <w:rPr>
                <w:rFonts w:ascii="Calibri" w:hAnsi="Calibri" w:cs="Calibri"/>
                <w:sz w:val="20"/>
                <w:szCs w:val="20"/>
              </w:rPr>
              <w:t>when Efficiency equals five percent (5%) or greater</w:t>
            </w:r>
            <w:r w:rsidR="00351D2F">
              <w:rPr>
                <w:rFonts w:ascii="Calibri" w:hAnsi="Calibri" w:cs="Calibri"/>
                <w:sz w:val="20"/>
                <w:szCs w:val="20"/>
              </w:rPr>
              <w:t xml:space="preserve"> for one week</w:t>
            </w:r>
            <w:r>
              <w:rPr>
                <w:rFonts w:ascii="Calibri" w:hAnsi="Calibri" w:cs="Calibri"/>
                <w:sz w:val="20"/>
                <w:szCs w:val="20"/>
              </w:rPr>
              <w:t>;</w:t>
            </w:r>
            <w:r w:rsidR="0073193B">
              <w:rPr>
                <w:rFonts w:ascii="Calibri" w:hAnsi="Calibri" w:cs="Calibri"/>
                <w:sz w:val="20"/>
                <w:szCs w:val="20"/>
              </w:rPr>
              <w:t xml:space="preserve"> and</w:t>
            </w:r>
          </w:p>
          <w:p w14:paraId="527E6DC5" w14:textId="0F0F2EC8" w:rsidR="00085847" w:rsidRDefault="00DC0A78" w:rsidP="00884201">
            <w:pPr>
              <w:pStyle w:val="ListParagraph"/>
              <w:numPr>
                <w:ilvl w:val="0"/>
                <w:numId w:val="46"/>
              </w:numPr>
              <w:tabs>
                <w:tab w:val="left" w:pos="1147"/>
              </w:tabs>
              <w:jc w:val="both"/>
              <w:rPr>
                <w:rFonts w:ascii="Calibri" w:hAnsi="Calibri" w:cs="Calibri"/>
                <w:sz w:val="20"/>
                <w:szCs w:val="20"/>
              </w:rPr>
            </w:pPr>
            <w:r>
              <w:rPr>
                <w:rFonts w:ascii="Calibri" w:hAnsi="Calibri" w:cs="Calibri"/>
                <w:sz w:val="20"/>
                <w:szCs w:val="20"/>
              </w:rPr>
              <w:t>Third instal</w:t>
            </w:r>
            <w:r w:rsidR="00AD6264">
              <w:rPr>
                <w:rFonts w:ascii="Calibri" w:hAnsi="Calibri" w:cs="Calibri"/>
                <w:sz w:val="20"/>
                <w:szCs w:val="20"/>
              </w:rPr>
              <w:t>l</w:t>
            </w:r>
            <w:r>
              <w:rPr>
                <w:rFonts w:ascii="Calibri" w:hAnsi="Calibri" w:cs="Calibri"/>
                <w:sz w:val="20"/>
                <w:szCs w:val="20"/>
              </w:rPr>
              <w:t>men</w:t>
            </w:r>
            <w:r w:rsidR="00A810D8">
              <w:rPr>
                <w:rFonts w:ascii="Calibri" w:hAnsi="Calibri" w:cs="Calibri"/>
                <w:sz w:val="20"/>
                <w:szCs w:val="20"/>
              </w:rPr>
              <w:t xml:space="preserve">t </w:t>
            </w:r>
            <w:r w:rsidR="00D755B4">
              <w:rPr>
                <w:rFonts w:ascii="Calibri" w:hAnsi="Calibri" w:cs="Calibri"/>
                <w:sz w:val="20"/>
                <w:szCs w:val="20"/>
              </w:rPr>
              <w:t xml:space="preserve">when Efficiency equals </w:t>
            </w:r>
            <w:r w:rsidR="00B274CD">
              <w:rPr>
                <w:rFonts w:ascii="Calibri" w:hAnsi="Calibri" w:cs="Calibri"/>
                <w:sz w:val="20"/>
                <w:szCs w:val="20"/>
              </w:rPr>
              <w:t>ten</w:t>
            </w:r>
            <w:r w:rsidR="00D755B4">
              <w:rPr>
                <w:rFonts w:ascii="Calibri" w:hAnsi="Calibri" w:cs="Calibri"/>
                <w:sz w:val="20"/>
                <w:szCs w:val="20"/>
              </w:rPr>
              <w:t xml:space="preserve"> percent (</w:t>
            </w:r>
            <w:r w:rsidR="00B274CD">
              <w:rPr>
                <w:rFonts w:ascii="Calibri" w:hAnsi="Calibri" w:cs="Calibri"/>
                <w:sz w:val="20"/>
                <w:szCs w:val="20"/>
              </w:rPr>
              <w:t>10</w:t>
            </w:r>
            <w:r w:rsidR="00D755B4">
              <w:rPr>
                <w:rFonts w:ascii="Calibri" w:hAnsi="Calibri" w:cs="Calibri"/>
                <w:sz w:val="20"/>
                <w:szCs w:val="20"/>
              </w:rPr>
              <w:t>%) or greater</w:t>
            </w:r>
            <w:r w:rsidR="00351D2F">
              <w:rPr>
                <w:rFonts w:ascii="Calibri" w:hAnsi="Calibri" w:cs="Calibri"/>
                <w:sz w:val="20"/>
                <w:szCs w:val="20"/>
              </w:rPr>
              <w:t xml:space="preserve"> for one week</w:t>
            </w:r>
            <w:r>
              <w:rPr>
                <w:rFonts w:ascii="Calibri" w:hAnsi="Calibri" w:cs="Calibri"/>
                <w:sz w:val="20"/>
                <w:szCs w:val="20"/>
              </w:rPr>
              <w:t>.</w:t>
            </w:r>
            <w:r w:rsidR="00085847" w:rsidRPr="007F310C">
              <w:rPr>
                <w:rFonts w:ascii="Calibri" w:hAnsi="Calibri" w:cs="Calibri"/>
                <w:sz w:val="20"/>
                <w:szCs w:val="20"/>
              </w:rPr>
              <w:t xml:space="preserve">  </w:t>
            </w:r>
          </w:p>
          <w:p w14:paraId="0766A4D6" w14:textId="77777777" w:rsidR="00351D2F" w:rsidRDefault="00D755B4" w:rsidP="00884201">
            <w:pPr>
              <w:pStyle w:val="ListParagraph"/>
              <w:numPr>
                <w:ilvl w:val="0"/>
                <w:numId w:val="46"/>
              </w:numPr>
              <w:tabs>
                <w:tab w:val="left" w:pos="1147"/>
              </w:tabs>
              <w:jc w:val="both"/>
              <w:rPr>
                <w:rFonts w:ascii="Calibri" w:hAnsi="Calibri" w:cs="Calibri"/>
                <w:sz w:val="20"/>
                <w:szCs w:val="20"/>
              </w:rPr>
            </w:pPr>
            <w:r>
              <w:rPr>
                <w:rFonts w:ascii="Calibri" w:hAnsi="Calibri" w:cs="Calibri"/>
                <w:sz w:val="20"/>
                <w:szCs w:val="20"/>
              </w:rPr>
              <w:t>“Efficiency” is</w:t>
            </w:r>
            <w:r w:rsidR="00351D2F">
              <w:rPr>
                <w:rFonts w:ascii="Calibri" w:hAnsi="Calibri" w:cs="Calibri"/>
                <w:sz w:val="20"/>
                <w:szCs w:val="20"/>
              </w:rPr>
              <w:t xml:space="preserve"> equal to:</w:t>
            </w:r>
          </w:p>
          <w:p w14:paraId="4D3CAF96" w14:textId="52721502" w:rsidR="00995E97" w:rsidRDefault="00911AF2" w:rsidP="00884201">
            <w:pPr>
              <w:pStyle w:val="ListParagraph"/>
              <w:tabs>
                <w:tab w:val="left" w:pos="1147"/>
              </w:tabs>
              <w:ind w:left="1425"/>
              <w:jc w:val="both"/>
              <w:rPr>
                <w:rFonts w:ascii="Calibri" w:hAnsi="Calibri" w:cs="Calibri"/>
                <w:sz w:val="20"/>
                <w:szCs w:val="20"/>
              </w:rPr>
            </w:pPr>
            <m:oMathPara>
              <m:oMath>
                <m:d>
                  <m:dPr>
                    <m:ctrlPr>
                      <w:rPr>
                        <w:rFonts w:ascii="Cambria Math" w:hAnsi="Cambria Math" w:cstheme="minorHAnsi"/>
                        <w:i/>
                        <w:sz w:val="20"/>
                        <w:szCs w:val="20"/>
                      </w:rPr>
                    </m:ctrlPr>
                  </m:dPr>
                  <m:e>
                    <w:commentRangeStart w:id="2"/>
                    <m:f>
                      <m:fPr>
                        <m:ctrlPr>
                          <w:rPr>
                            <w:rFonts w:ascii="Cambria Math" w:hAnsi="Cambria Math" w:cstheme="minorHAnsi"/>
                            <w:i/>
                            <w:sz w:val="20"/>
                            <w:szCs w:val="20"/>
                          </w:rPr>
                        </m:ctrlPr>
                      </m:fPr>
                      <m:num>
                        <m:r>
                          <m:rPr>
                            <m:sty m:val="p"/>
                          </m:rPr>
                          <w:rPr>
                            <w:rFonts w:ascii="Cambria Math" w:hAnsi="Cambria Math" w:cstheme="minorHAnsi"/>
                            <w:sz w:val="20"/>
                            <w:szCs w:val="20"/>
                            <w:u w:val="single"/>
                          </w:rPr>
                          <m:t>Average [24]7 Contacts Per Hour less Average Client Contacts Per Hour</m:t>
                        </m:r>
                      </m:num>
                      <m:den>
                        <m:r>
                          <m:rPr>
                            <m:sty m:val="p"/>
                          </m:rPr>
                          <w:rPr>
                            <w:rFonts w:ascii="Cambria Math" w:hAnsi="Cambria Math" w:cstheme="minorHAnsi"/>
                            <w:sz w:val="20"/>
                            <w:szCs w:val="20"/>
                          </w:rPr>
                          <m:t>Average Client Contacts Per Hour</m:t>
                        </m:r>
                      </m:den>
                    </m:f>
                    <w:commentRangeEnd w:id="2"/>
                    <m:r>
                      <m:rPr>
                        <m:sty m:val="p"/>
                      </m:rPr>
                      <w:rPr>
                        <w:rStyle w:val="CommentReference"/>
                      </w:rPr>
                      <w:commentReference w:id="2"/>
                    </m:r>
                  </m:e>
                </m:d>
                <m:r>
                  <w:rPr>
                    <w:rFonts w:ascii="Cambria Math" w:hAnsi="Cambria Math" w:cstheme="minorHAnsi"/>
                    <w:sz w:val="20"/>
                    <w:szCs w:val="20"/>
                  </w:rPr>
                  <m:t>x 100%</m:t>
                </m:r>
              </m:oMath>
            </m:oMathPara>
          </w:p>
          <w:p w14:paraId="3CEBAA68" w14:textId="4441A53E" w:rsidR="00C72ADA" w:rsidRDefault="00C72ADA" w:rsidP="00884201">
            <w:pPr>
              <w:pStyle w:val="ListParagraph"/>
              <w:tabs>
                <w:tab w:val="left" w:pos="1147"/>
              </w:tabs>
              <w:ind w:left="1425"/>
              <w:jc w:val="both"/>
              <w:rPr>
                <w:rFonts w:ascii="Calibri" w:hAnsi="Calibri" w:cs="Calibri"/>
                <w:sz w:val="18"/>
                <w:szCs w:val="20"/>
              </w:rPr>
            </w:pPr>
            <w:r>
              <w:rPr>
                <w:rFonts w:ascii="Calibri" w:hAnsi="Calibri" w:cs="Calibri"/>
                <w:sz w:val="18"/>
                <w:szCs w:val="20"/>
              </w:rPr>
              <w:t>Where</w:t>
            </w:r>
            <w:r w:rsidR="00213294">
              <w:rPr>
                <w:rFonts w:ascii="Calibri" w:hAnsi="Calibri" w:cs="Calibri"/>
                <w:sz w:val="18"/>
                <w:szCs w:val="20"/>
              </w:rPr>
              <w:t>:</w:t>
            </w:r>
          </w:p>
          <w:p w14:paraId="05594868" w14:textId="100EDAB9" w:rsidR="00C72ADA" w:rsidRPr="00FC3198" w:rsidRDefault="000D3ABE" w:rsidP="00884201">
            <w:pPr>
              <w:pStyle w:val="ListParagraph"/>
              <w:numPr>
                <w:ilvl w:val="0"/>
                <w:numId w:val="48"/>
              </w:numPr>
              <w:tabs>
                <w:tab w:val="left" w:pos="1147"/>
              </w:tabs>
              <w:jc w:val="both"/>
              <w:rPr>
                <w:rFonts w:ascii="Calibri" w:hAnsi="Calibri" w:cs="Calibri"/>
                <w:sz w:val="20"/>
                <w:szCs w:val="20"/>
              </w:rPr>
            </w:pPr>
            <w:r w:rsidRPr="00FC3198">
              <w:rPr>
                <w:rFonts w:ascii="Calibri" w:hAnsi="Calibri" w:cs="Calibri"/>
                <w:sz w:val="20"/>
                <w:szCs w:val="20"/>
              </w:rPr>
              <w:t>“</w:t>
            </w:r>
            <w:r w:rsidR="00C72ADA" w:rsidRPr="00FC3198">
              <w:rPr>
                <w:rFonts w:ascii="Calibri" w:hAnsi="Calibri" w:cs="Calibri"/>
                <w:sz w:val="20"/>
                <w:szCs w:val="20"/>
              </w:rPr>
              <w:t>Average [24]7 Contacts Per H</w:t>
            </w:r>
            <w:r w:rsidR="00D755B4" w:rsidRPr="00FC3198">
              <w:rPr>
                <w:rFonts w:ascii="Calibri" w:hAnsi="Calibri" w:cs="Calibri"/>
                <w:sz w:val="20"/>
                <w:szCs w:val="20"/>
              </w:rPr>
              <w:t>our</w:t>
            </w:r>
            <w:r w:rsidRPr="00FC3198">
              <w:rPr>
                <w:rFonts w:ascii="Calibri" w:hAnsi="Calibri" w:cs="Calibri"/>
                <w:sz w:val="20"/>
                <w:szCs w:val="20"/>
              </w:rPr>
              <w:t>”</w:t>
            </w:r>
            <w:r w:rsidR="00351D2F" w:rsidRPr="00FC3198">
              <w:rPr>
                <w:rFonts w:ascii="Calibri" w:hAnsi="Calibri" w:cs="Calibri"/>
                <w:sz w:val="20"/>
                <w:szCs w:val="20"/>
              </w:rPr>
              <w:t xml:space="preserve"> </w:t>
            </w:r>
            <w:r w:rsidRPr="00FC3198">
              <w:rPr>
                <w:rFonts w:ascii="Calibri" w:hAnsi="Calibri" w:cs="Calibri"/>
                <w:sz w:val="20"/>
                <w:szCs w:val="20"/>
              </w:rPr>
              <w:t>means the average number of Contacts</w:t>
            </w:r>
            <w:r w:rsidR="00C72ADA" w:rsidRPr="00FC3198">
              <w:rPr>
                <w:rFonts w:ascii="Calibri" w:hAnsi="Calibri" w:cs="Calibri"/>
                <w:sz w:val="20"/>
                <w:szCs w:val="20"/>
              </w:rPr>
              <w:t xml:space="preserve"> per hour </w:t>
            </w:r>
            <w:r w:rsidR="00351D2F" w:rsidRPr="00FC3198">
              <w:rPr>
                <w:rFonts w:ascii="Calibri" w:hAnsi="Calibri" w:cs="Calibri"/>
                <w:sz w:val="20"/>
                <w:szCs w:val="20"/>
              </w:rPr>
              <w:t>handled through [24]7 Messaging for the applicable line of busines</w:t>
            </w:r>
            <w:r w:rsidR="00473A74">
              <w:rPr>
                <w:rFonts w:ascii="Calibri" w:hAnsi="Calibri" w:cs="Calibri"/>
                <w:sz w:val="20"/>
                <w:szCs w:val="20"/>
              </w:rPr>
              <w:t>s</w:t>
            </w:r>
            <w:r w:rsidR="00473A74">
              <w:rPr>
                <w:rFonts w:asciiTheme="minorHAnsi" w:hAnsiTheme="minorHAnsi" w:cstheme="minorHAnsi"/>
                <w:sz w:val="20"/>
                <w:szCs w:val="22"/>
              </w:rPr>
              <w:t xml:space="preserve">. </w:t>
            </w:r>
          </w:p>
          <w:p w14:paraId="42516C9D" w14:textId="67C6034B" w:rsidR="00D755B4" w:rsidRPr="000D3ABE" w:rsidRDefault="000D3ABE" w:rsidP="00884201">
            <w:pPr>
              <w:pStyle w:val="ListParagraph"/>
              <w:numPr>
                <w:ilvl w:val="0"/>
                <w:numId w:val="48"/>
              </w:numPr>
              <w:tabs>
                <w:tab w:val="left" w:pos="1147"/>
              </w:tabs>
              <w:jc w:val="both"/>
              <w:rPr>
                <w:rFonts w:asciiTheme="minorHAnsi" w:hAnsiTheme="minorHAnsi" w:cstheme="minorHAnsi"/>
                <w:sz w:val="16"/>
                <w:szCs w:val="20"/>
              </w:rPr>
            </w:pPr>
            <w:r w:rsidRPr="00496BB8">
              <w:rPr>
                <w:rFonts w:ascii="Calibri" w:hAnsi="Calibri" w:cs="Calibri"/>
                <w:sz w:val="20"/>
                <w:szCs w:val="20"/>
              </w:rPr>
              <w:t xml:space="preserve">“Contacts” means </w:t>
            </w:r>
            <w:r w:rsidRPr="00496BB8">
              <w:rPr>
                <w:rFonts w:asciiTheme="minorHAnsi" w:hAnsiTheme="minorHAnsi" w:cstheme="minorHAnsi"/>
                <w:sz w:val="20"/>
                <w:szCs w:val="20"/>
              </w:rPr>
              <w:t>a session initiated by a customer of Client</w:t>
            </w:r>
            <w:r w:rsidRPr="000D3ABE">
              <w:rPr>
                <w:rFonts w:asciiTheme="minorHAnsi" w:hAnsiTheme="minorHAnsi" w:cstheme="minorHAnsi"/>
                <w:sz w:val="20"/>
                <w:szCs w:val="22"/>
              </w:rPr>
              <w:t xml:space="preserve"> utilizing </w:t>
            </w:r>
            <w:r w:rsidR="00496BB8">
              <w:rPr>
                <w:rFonts w:asciiTheme="minorHAnsi" w:hAnsiTheme="minorHAnsi" w:cstheme="minorHAnsi"/>
                <w:sz w:val="20"/>
                <w:szCs w:val="22"/>
              </w:rPr>
              <w:t>any Messaging Channel (as defined in Exhibit A)</w:t>
            </w:r>
            <w:r w:rsidRPr="000D3ABE">
              <w:rPr>
                <w:rFonts w:asciiTheme="minorHAnsi" w:hAnsiTheme="minorHAnsi" w:cstheme="minorHAnsi"/>
                <w:sz w:val="20"/>
                <w:szCs w:val="22"/>
              </w:rPr>
              <w:t xml:space="preserve">, which will be counted as a </w:t>
            </w:r>
            <w:r>
              <w:rPr>
                <w:rFonts w:asciiTheme="minorHAnsi" w:hAnsiTheme="minorHAnsi" w:cstheme="minorHAnsi"/>
                <w:sz w:val="20"/>
                <w:szCs w:val="22"/>
              </w:rPr>
              <w:t>Contact</w:t>
            </w:r>
            <w:r w:rsidRPr="000D3ABE">
              <w:rPr>
                <w:rFonts w:asciiTheme="minorHAnsi" w:hAnsiTheme="minorHAnsi" w:cstheme="minorHAnsi"/>
                <w:sz w:val="20"/>
                <w:szCs w:val="22"/>
              </w:rPr>
              <w:t xml:space="preserve"> upon the soonest of the following: (A) </w:t>
            </w:r>
            <w:r w:rsidRPr="000D3ABE">
              <w:rPr>
                <w:rFonts w:asciiTheme="minorHAnsi" w:hAnsiTheme="minorHAnsi" w:cstheme="minorHAnsi"/>
                <w:sz w:val="20"/>
                <w:szCs w:val="22"/>
              </w:rPr>
              <w:lastRenderedPageBreak/>
              <w:t xml:space="preserve">such </w:t>
            </w:r>
            <w:r w:rsidR="00496BB8">
              <w:rPr>
                <w:rFonts w:asciiTheme="minorHAnsi" w:hAnsiTheme="minorHAnsi" w:cstheme="minorHAnsi"/>
                <w:sz w:val="20"/>
                <w:szCs w:val="22"/>
              </w:rPr>
              <w:t>interaction</w:t>
            </w:r>
            <w:r w:rsidRPr="000D3ABE">
              <w:rPr>
                <w:rFonts w:asciiTheme="minorHAnsi" w:hAnsiTheme="minorHAnsi" w:cstheme="minorHAnsi"/>
                <w:sz w:val="20"/>
                <w:szCs w:val="22"/>
              </w:rPr>
              <w:t xml:space="preserve"> has been escalated to an </w:t>
            </w:r>
            <w:r>
              <w:rPr>
                <w:rFonts w:asciiTheme="minorHAnsi" w:hAnsiTheme="minorHAnsi" w:cstheme="minorHAnsi"/>
                <w:sz w:val="20"/>
                <w:szCs w:val="22"/>
              </w:rPr>
              <w:t>a</w:t>
            </w:r>
            <w:r w:rsidRPr="000D3ABE">
              <w:rPr>
                <w:rFonts w:asciiTheme="minorHAnsi" w:hAnsiTheme="minorHAnsi" w:cstheme="minorHAnsi"/>
                <w:sz w:val="20"/>
                <w:szCs w:val="22"/>
              </w:rPr>
              <w:t xml:space="preserve">gent and marked “resolved” by the </w:t>
            </w:r>
            <w:r>
              <w:rPr>
                <w:rFonts w:asciiTheme="minorHAnsi" w:hAnsiTheme="minorHAnsi" w:cstheme="minorHAnsi"/>
                <w:sz w:val="20"/>
                <w:szCs w:val="22"/>
              </w:rPr>
              <w:t>ag</w:t>
            </w:r>
            <w:r w:rsidRPr="000D3ABE">
              <w:rPr>
                <w:rFonts w:asciiTheme="minorHAnsi" w:hAnsiTheme="minorHAnsi" w:cstheme="minorHAnsi"/>
                <w:sz w:val="20"/>
                <w:szCs w:val="22"/>
              </w:rPr>
              <w:t xml:space="preserve">ent through the disposition form; </w:t>
            </w:r>
            <w:r w:rsidR="004E64F9">
              <w:rPr>
                <w:rFonts w:asciiTheme="minorHAnsi" w:hAnsiTheme="minorHAnsi" w:cstheme="minorHAnsi"/>
                <w:sz w:val="20"/>
                <w:szCs w:val="22"/>
              </w:rPr>
              <w:t xml:space="preserve">or </w:t>
            </w:r>
            <w:r w:rsidRPr="000D3ABE">
              <w:rPr>
                <w:rFonts w:asciiTheme="minorHAnsi" w:hAnsiTheme="minorHAnsi" w:cstheme="minorHAnsi"/>
                <w:sz w:val="20"/>
                <w:szCs w:val="22"/>
              </w:rPr>
              <w:t xml:space="preserve">(B) such </w:t>
            </w:r>
            <w:r w:rsidR="00496BB8">
              <w:rPr>
                <w:rFonts w:asciiTheme="minorHAnsi" w:hAnsiTheme="minorHAnsi" w:cstheme="minorHAnsi"/>
                <w:sz w:val="20"/>
                <w:szCs w:val="22"/>
              </w:rPr>
              <w:t>interaction</w:t>
            </w:r>
            <w:r w:rsidR="00496BB8" w:rsidRPr="000D3ABE">
              <w:rPr>
                <w:rFonts w:asciiTheme="minorHAnsi" w:hAnsiTheme="minorHAnsi" w:cstheme="minorHAnsi"/>
                <w:sz w:val="20"/>
                <w:szCs w:val="22"/>
              </w:rPr>
              <w:t xml:space="preserve"> </w:t>
            </w:r>
            <w:r w:rsidRPr="000D3ABE">
              <w:rPr>
                <w:rFonts w:asciiTheme="minorHAnsi" w:hAnsiTheme="minorHAnsi" w:cstheme="minorHAnsi"/>
                <w:sz w:val="20"/>
                <w:szCs w:val="22"/>
              </w:rPr>
              <w:t xml:space="preserve">has been escalated to an </w:t>
            </w:r>
            <w:r>
              <w:rPr>
                <w:rFonts w:asciiTheme="minorHAnsi" w:hAnsiTheme="minorHAnsi" w:cstheme="minorHAnsi"/>
                <w:sz w:val="20"/>
                <w:szCs w:val="22"/>
              </w:rPr>
              <w:t>a</w:t>
            </w:r>
            <w:r w:rsidRPr="000D3ABE">
              <w:rPr>
                <w:rFonts w:asciiTheme="minorHAnsi" w:hAnsiTheme="minorHAnsi" w:cstheme="minorHAnsi"/>
                <w:sz w:val="20"/>
                <w:szCs w:val="22"/>
              </w:rPr>
              <w:t xml:space="preserve">gent and has not been marked “resolved” by the </w:t>
            </w:r>
            <w:r>
              <w:rPr>
                <w:rFonts w:asciiTheme="minorHAnsi" w:hAnsiTheme="minorHAnsi" w:cstheme="minorHAnsi"/>
                <w:sz w:val="20"/>
                <w:szCs w:val="22"/>
              </w:rPr>
              <w:t>a</w:t>
            </w:r>
            <w:r w:rsidRPr="000D3ABE">
              <w:rPr>
                <w:rFonts w:asciiTheme="minorHAnsi" w:hAnsiTheme="minorHAnsi" w:cstheme="minorHAnsi"/>
                <w:sz w:val="20"/>
                <w:szCs w:val="22"/>
              </w:rPr>
              <w:t xml:space="preserve">gent through the disposition form and the </w:t>
            </w:r>
            <w:r w:rsidR="00496BB8">
              <w:rPr>
                <w:rFonts w:asciiTheme="minorHAnsi" w:hAnsiTheme="minorHAnsi" w:cstheme="minorHAnsi"/>
                <w:sz w:val="20"/>
                <w:szCs w:val="22"/>
              </w:rPr>
              <w:t>interaction</w:t>
            </w:r>
            <w:r w:rsidR="00496BB8" w:rsidRPr="000D3ABE">
              <w:rPr>
                <w:rFonts w:asciiTheme="minorHAnsi" w:hAnsiTheme="minorHAnsi" w:cstheme="minorHAnsi"/>
                <w:sz w:val="20"/>
                <w:szCs w:val="22"/>
              </w:rPr>
              <w:t xml:space="preserve"> </w:t>
            </w:r>
            <w:r w:rsidRPr="000D3ABE">
              <w:rPr>
                <w:rFonts w:asciiTheme="minorHAnsi" w:hAnsiTheme="minorHAnsi" w:cstheme="minorHAnsi"/>
                <w:sz w:val="20"/>
                <w:szCs w:val="22"/>
              </w:rPr>
              <w:t>has been open for</w:t>
            </w:r>
            <w:r w:rsidR="004E64F9">
              <w:rPr>
                <w:rFonts w:asciiTheme="minorHAnsi" w:hAnsiTheme="minorHAnsi" w:cstheme="minorHAnsi"/>
                <w:sz w:val="20"/>
                <w:szCs w:val="22"/>
              </w:rPr>
              <w:t xml:space="preserve"> at least</w:t>
            </w:r>
            <w:r w:rsidRPr="000D3ABE">
              <w:rPr>
                <w:rFonts w:asciiTheme="minorHAnsi" w:hAnsiTheme="minorHAnsi" w:cstheme="minorHAnsi"/>
                <w:sz w:val="20"/>
                <w:szCs w:val="22"/>
              </w:rPr>
              <w:t xml:space="preserve"> twenty-four (24) hours without any customer interactions which have the same </w:t>
            </w:r>
            <w:commentRangeStart w:id="3"/>
            <w:r w:rsidRPr="000D3ABE">
              <w:rPr>
                <w:rFonts w:asciiTheme="minorHAnsi" w:hAnsiTheme="minorHAnsi" w:cstheme="minorHAnsi"/>
                <w:sz w:val="20"/>
                <w:szCs w:val="22"/>
              </w:rPr>
              <w:t>conversation ID number</w:t>
            </w:r>
            <w:commentRangeEnd w:id="3"/>
            <w:r w:rsidR="00187CE5">
              <w:rPr>
                <w:rStyle w:val="CommentReference"/>
              </w:rPr>
              <w:commentReference w:id="3"/>
            </w:r>
            <w:r w:rsidRPr="000D3ABE">
              <w:rPr>
                <w:rFonts w:asciiTheme="minorHAnsi" w:hAnsiTheme="minorHAnsi" w:cstheme="minorHAnsi"/>
                <w:sz w:val="20"/>
                <w:szCs w:val="22"/>
              </w:rPr>
              <w:t>.</w:t>
            </w:r>
          </w:p>
          <w:p w14:paraId="6DD203E1" w14:textId="59C1EDA6" w:rsidR="003C538D" w:rsidRDefault="00B274CD" w:rsidP="00884201">
            <w:pPr>
              <w:pStyle w:val="ListParagraph"/>
              <w:numPr>
                <w:ilvl w:val="0"/>
                <w:numId w:val="26"/>
              </w:numPr>
              <w:tabs>
                <w:tab w:val="left" w:pos="1147"/>
              </w:tabs>
              <w:ind w:left="705"/>
              <w:jc w:val="both"/>
              <w:rPr>
                <w:rFonts w:ascii="Calibri" w:hAnsi="Calibri" w:cs="Calibri"/>
                <w:sz w:val="20"/>
                <w:szCs w:val="20"/>
              </w:rPr>
            </w:pPr>
            <w:r>
              <w:rPr>
                <w:rFonts w:ascii="Calibri" w:hAnsi="Calibri" w:cs="Calibri"/>
                <w:sz w:val="20"/>
                <w:szCs w:val="20"/>
              </w:rPr>
              <w:t xml:space="preserve">Up to </w:t>
            </w:r>
            <w:r w:rsidR="00585348">
              <w:rPr>
                <w:rFonts w:ascii="Calibri" w:hAnsi="Calibri" w:cs="Calibri"/>
                <w:sz w:val="20"/>
                <w:szCs w:val="20"/>
              </w:rPr>
              <w:t xml:space="preserve">250 Assist </w:t>
            </w:r>
            <w:r w:rsidR="0073193B">
              <w:rPr>
                <w:rFonts w:ascii="Calibri" w:hAnsi="Calibri" w:cs="Calibri"/>
                <w:sz w:val="20"/>
                <w:szCs w:val="20"/>
              </w:rPr>
              <w:t>L</w:t>
            </w:r>
            <w:r w:rsidR="00585348">
              <w:rPr>
                <w:rFonts w:ascii="Calibri" w:hAnsi="Calibri" w:cs="Calibri"/>
                <w:sz w:val="20"/>
                <w:szCs w:val="20"/>
              </w:rPr>
              <w:t xml:space="preserve">icenses </w:t>
            </w:r>
            <w:r w:rsidR="00AD6264">
              <w:rPr>
                <w:rFonts w:ascii="Calibri" w:hAnsi="Calibri" w:cs="Calibri"/>
                <w:sz w:val="20"/>
                <w:szCs w:val="20"/>
              </w:rPr>
              <w:t>are included</w:t>
            </w:r>
            <w:r w:rsidR="00926DA0">
              <w:rPr>
                <w:rFonts w:ascii="Calibri" w:hAnsi="Calibri" w:cs="Calibri"/>
                <w:sz w:val="20"/>
                <w:szCs w:val="20"/>
              </w:rPr>
              <w:t xml:space="preserve"> </w:t>
            </w:r>
            <w:r w:rsidR="00584CEF">
              <w:rPr>
                <w:rFonts w:ascii="Calibri" w:hAnsi="Calibri" w:cs="Calibri"/>
                <w:sz w:val="20"/>
                <w:szCs w:val="20"/>
              </w:rPr>
              <w:t>each</w:t>
            </w:r>
            <w:r w:rsidR="00926DA0">
              <w:rPr>
                <w:rFonts w:ascii="Calibri" w:hAnsi="Calibri" w:cs="Calibri"/>
                <w:sz w:val="20"/>
                <w:szCs w:val="20"/>
              </w:rPr>
              <w:t xml:space="preserve"> month</w:t>
            </w:r>
            <w:r w:rsidR="003C538D">
              <w:rPr>
                <w:rFonts w:ascii="Calibri" w:hAnsi="Calibri" w:cs="Calibri"/>
                <w:sz w:val="20"/>
                <w:szCs w:val="20"/>
              </w:rPr>
              <w:t xml:space="preserve">. </w:t>
            </w:r>
          </w:p>
          <w:p w14:paraId="66055B7A" w14:textId="64777FC1" w:rsidR="00D64E16" w:rsidRPr="007F310C" w:rsidRDefault="00FE05BA" w:rsidP="00884201">
            <w:pPr>
              <w:pStyle w:val="ListParagraph"/>
              <w:numPr>
                <w:ilvl w:val="0"/>
                <w:numId w:val="26"/>
              </w:numPr>
              <w:tabs>
                <w:tab w:val="left" w:pos="1147"/>
              </w:tabs>
              <w:ind w:left="705"/>
              <w:jc w:val="both"/>
              <w:rPr>
                <w:rFonts w:ascii="Calibri" w:hAnsi="Calibri" w:cs="Calibri"/>
                <w:sz w:val="20"/>
                <w:szCs w:val="20"/>
              </w:rPr>
            </w:pPr>
            <w:r>
              <w:rPr>
                <w:rFonts w:asciiTheme="minorHAnsi" w:hAnsiTheme="minorHAnsi" w:cs="Calibri"/>
                <w:bCs/>
                <w:sz w:val="20"/>
                <w:szCs w:val="20"/>
                <w:lang w:val="en-AU"/>
              </w:rPr>
              <w:t xml:space="preserve">The </w:t>
            </w:r>
            <w:r w:rsidR="00D64E16">
              <w:rPr>
                <w:rFonts w:asciiTheme="minorHAnsi" w:hAnsiTheme="minorHAnsi" w:cs="Calibri"/>
                <w:bCs/>
                <w:sz w:val="20"/>
                <w:szCs w:val="20"/>
                <w:lang w:val="en-AU"/>
              </w:rPr>
              <w:t xml:space="preserve">fee for </w:t>
            </w:r>
            <w:r>
              <w:rPr>
                <w:rFonts w:asciiTheme="minorHAnsi" w:hAnsiTheme="minorHAnsi" w:cs="Calibri"/>
                <w:bCs/>
                <w:sz w:val="20"/>
                <w:szCs w:val="20"/>
                <w:lang w:val="en-AU"/>
              </w:rPr>
              <w:t xml:space="preserve">the </w:t>
            </w:r>
            <w:r w:rsidR="00D64E16">
              <w:rPr>
                <w:rFonts w:asciiTheme="minorHAnsi" w:hAnsiTheme="minorHAnsi" w:cs="Calibri"/>
                <w:bCs/>
                <w:sz w:val="20"/>
                <w:szCs w:val="20"/>
                <w:lang w:val="en-AU"/>
              </w:rPr>
              <w:t xml:space="preserve">Engagement Cloud License </w:t>
            </w:r>
            <w:r w:rsidR="00D64E16" w:rsidRPr="008E76CF">
              <w:rPr>
                <w:rFonts w:asciiTheme="minorHAnsi" w:hAnsiTheme="minorHAnsi" w:cs="Calibri"/>
                <w:bCs/>
                <w:sz w:val="20"/>
                <w:szCs w:val="20"/>
                <w:lang w:val="en-AU"/>
              </w:rPr>
              <w:t xml:space="preserve">includes </w:t>
            </w:r>
            <w:r w:rsidR="00D64E16">
              <w:rPr>
                <w:rFonts w:asciiTheme="minorHAnsi" w:hAnsiTheme="minorHAnsi" w:cs="Calibri"/>
                <w:bCs/>
                <w:sz w:val="20"/>
                <w:szCs w:val="20"/>
                <w:lang w:val="en-AU"/>
              </w:rPr>
              <w:t xml:space="preserve">up to </w:t>
            </w:r>
            <w:r w:rsidR="00D64E16" w:rsidRPr="008E76CF">
              <w:rPr>
                <w:rFonts w:asciiTheme="minorHAnsi" w:hAnsiTheme="minorHAnsi" w:cs="Calibri"/>
                <w:bCs/>
                <w:sz w:val="20"/>
                <w:szCs w:val="20"/>
                <w:lang w:val="en-AU"/>
              </w:rPr>
              <w:t>5 GB per month of streaming data,</w:t>
            </w:r>
            <w:r w:rsidR="00D64E16">
              <w:rPr>
                <w:rFonts w:asciiTheme="minorHAnsi" w:hAnsiTheme="minorHAnsi" w:cs="Calibri"/>
                <w:bCs/>
                <w:sz w:val="20"/>
                <w:szCs w:val="20"/>
                <w:lang w:val="en-AU"/>
              </w:rPr>
              <w:t xml:space="preserve"> up to</w:t>
            </w:r>
            <w:r w:rsidR="00D64E16" w:rsidRPr="008E76CF">
              <w:rPr>
                <w:rFonts w:asciiTheme="minorHAnsi" w:hAnsiTheme="minorHAnsi" w:cs="Calibri"/>
                <w:bCs/>
                <w:sz w:val="20"/>
                <w:szCs w:val="20"/>
                <w:lang w:val="en-AU"/>
              </w:rPr>
              <w:t xml:space="preserve"> 45 GB per month of data storage, and </w:t>
            </w:r>
            <w:r w:rsidR="00D64E16">
              <w:rPr>
                <w:rFonts w:asciiTheme="minorHAnsi" w:hAnsiTheme="minorHAnsi" w:cs="Calibri"/>
                <w:bCs/>
                <w:sz w:val="20"/>
                <w:szCs w:val="20"/>
                <w:lang w:val="en-AU"/>
              </w:rPr>
              <w:t xml:space="preserve">up to </w:t>
            </w:r>
            <w:r w:rsidR="00D64E16" w:rsidRPr="008E76CF">
              <w:rPr>
                <w:rFonts w:asciiTheme="minorHAnsi" w:hAnsiTheme="minorHAnsi" w:cs="Calibri"/>
                <w:bCs/>
                <w:sz w:val="20"/>
                <w:szCs w:val="20"/>
                <w:lang w:val="en-AU"/>
              </w:rPr>
              <w:t>10 TB of compute capacity.</w:t>
            </w:r>
            <w:r w:rsidR="00D64E16">
              <w:rPr>
                <w:rFonts w:asciiTheme="minorHAnsi" w:hAnsiTheme="minorHAnsi" w:cs="Calibri"/>
                <w:bCs/>
                <w:sz w:val="20"/>
                <w:szCs w:val="20"/>
                <w:lang w:val="en-AU"/>
              </w:rPr>
              <w:t xml:space="preserve"> Additional storage and capacity can be purchased </w:t>
            </w:r>
            <w:r>
              <w:rPr>
                <w:rFonts w:asciiTheme="minorHAnsi" w:hAnsiTheme="minorHAnsi" w:cs="Calibri"/>
                <w:bCs/>
                <w:sz w:val="20"/>
                <w:szCs w:val="20"/>
                <w:lang w:val="en-AU"/>
              </w:rPr>
              <w:t>up</w:t>
            </w:r>
            <w:r w:rsidR="00D64E16">
              <w:rPr>
                <w:rFonts w:asciiTheme="minorHAnsi" w:hAnsiTheme="minorHAnsi" w:cs="Calibri"/>
                <w:bCs/>
                <w:sz w:val="20"/>
                <w:szCs w:val="20"/>
                <w:lang w:val="en-AU"/>
              </w:rPr>
              <w:t xml:space="preserve">on mutual agreement between </w:t>
            </w:r>
            <w:r>
              <w:rPr>
                <w:rFonts w:asciiTheme="minorHAnsi" w:hAnsiTheme="minorHAnsi" w:cs="Calibri"/>
                <w:bCs/>
                <w:sz w:val="20"/>
                <w:szCs w:val="20"/>
                <w:lang w:val="en-AU"/>
              </w:rPr>
              <w:t xml:space="preserve">the </w:t>
            </w:r>
            <w:r w:rsidR="00D64E16">
              <w:rPr>
                <w:rFonts w:asciiTheme="minorHAnsi" w:hAnsiTheme="minorHAnsi" w:cs="Calibri"/>
                <w:bCs/>
                <w:sz w:val="20"/>
                <w:szCs w:val="20"/>
                <w:lang w:val="en-AU"/>
              </w:rPr>
              <w:t xml:space="preserve">Parties. </w:t>
            </w:r>
          </w:p>
          <w:p w14:paraId="32FBB4D0" w14:textId="67DE3404" w:rsidR="00085847" w:rsidRPr="002245ED" w:rsidRDefault="00085847" w:rsidP="00884201">
            <w:pPr>
              <w:pStyle w:val="ListParagraph"/>
              <w:tabs>
                <w:tab w:val="left" w:pos="1147"/>
              </w:tabs>
              <w:ind w:left="705" w:right="-446"/>
              <w:jc w:val="both"/>
              <w:rPr>
                <w:rFonts w:ascii="Calibri" w:hAnsi="Calibri"/>
                <w:sz w:val="20"/>
              </w:rPr>
            </w:pPr>
            <w:r w:rsidRPr="002245ED">
              <w:rPr>
                <w:rFonts w:ascii="Calibri" w:hAnsi="Calibri"/>
                <w:sz w:val="20"/>
              </w:rPr>
              <w:t xml:space="preserve"> </w:t>
            </w:r>
          </w:p>
          <w:p w14:paraId="15820CCE" w14:textId="3305B7BA" w:rsidR="00085847" w:rsidRPr="00016DA6" w:rsidRDefault="00AE30B0" w:rsidP="00884201">
            <w:pPr>
              <w:pStyle w:val="ListParagraph"/>
              <w:numPr>
                <w:ilvl w:val="0"/>
                <w:numId w:val="22"/>
              </w:numPr>
              <w:tabs>
                <w:tab w:val="left" w:pos="1147"/>
              </w:tabs>
              <w:suppressAutoHyphens/>
              <w:spacing w:after="120"/>
              <w:ind w:left="346"/>
              <w:jc w:val="both"/>
              <w:rPr>
                <w:rFonts w:asciiTheme="minorHAnsi" w:hAnsiTheme="minorHAnsi"/>
                <w:sz w:val="18"/>
                <w:szCs w:val="18"/>
              </w:rPr>
            </w:pPr>
            <w:r>
              <w:rPr>
                <w:rFonts w:ascii="Calibri" w:hAnsi="Calibri" w:cs="Calibri"/>
                <w:sz w:val="20"/>
                <w:szCs w:val="20"/>
              </w:rPr>
              <w:t>INFOSYS</w:t>
            </w:r>
            <w:r w:rsidR="00085847" w:rsidRPr="007F310C">
              <w:rPr>
                <w:rFonts w:ascii="Calibri" w:hAnsi="Calibri" w:cs="Calibri"/>
                <w:sz w:val="20"/>
                <w:szCs w:val="20"/>
              </w:rPr>
              <w:t xml:space="preserve"> shall pay all fees specified herein within thirty (30) days of the date of </w:t>
            </w:r>
            <w:r>
              <w:rPr>
                <w:rFonts w:ascii="Calibri" w:hAnsi="Calibri" w:cs="Calibri"/>
                <w:sz w:val="20"/>
                <w:szCs w:val="20"/>
              </w:rPr>
              <w:t>Supplier</w:t>
            </w:r>
            <w:r w:rsidR="00085847">
              <w:rPr>
                <w:rFonts w:ascii="Calibri" w:hAnsi="Calibri" w:cs="Calibri"/>
                <w:sz w:val="20"/>
                <w:szCs w:val="20"/>
              </w:rPr>
              <w:t>’s</w:t>
            </w:r>
            <w:r w:rsidR="00085847" w:rsidRPr="007F310C">
              <w:rPr>
                <w:rFonts w:ascii="Calibri" w:hAnsi="Calibri" w:cs="Calibri"/>
                <w:sz w:val="20"/>
                <w:szCs w:val="20"/>
              </w:rPr>
              <w:t xml:space="preserve"> invoice.  Except as otherwise specified herein, (i) fees are quoted and payable in United States dollars, and (ii) payment obligations are non-cancelable and fees paid are non-refundable. </w:t>
            </w:r>
            <w:r w:rsidR="00085847" w:rsidRPr="007F310C">
              <w:rPr>
                <w:rFonts w:ascii="Calibri" w:hAnsi="Calibri" w:cs="Calibri"/>
                <w:snapToGrid w:val="0"/>
                <w:sz w:val="20"/>
                <w:szCs w:val="20"/>
              </w:rPr>
              <w:t xml:space="preserve">All fees are exclusive of taxes, and </w:t>
            </w:r>
            <w:r>
              <w:rPr>
                <w:rFonts w:ascii="Calibri" w:hAnsi="Calibri" w:cs="Calibri"/>
                <w:sz w:val="20"/>
                <w:szCs w:val="20"/>
              </w:rPr>
              <w:t>INFOSYS</w:t>
            </w:r>
            <w:r w:rsidR="00626B37" w:rsidRPr="007F310C">
              <w:rPr>
                <w:rFonts w:ascii="Calibri" w:hAnsi="Calibri" w:cs="Calibri"/>
                <w:sz w:val="20"/>
                <w:szCs w:val="20"/>
              </w:rPr>
              <w:t xml:space="preserve"> </w:t>
            </w:r>
            <w:r w:rsidR="00085847" w:rsidRPr="007F310C">
              <w:rPr>
                <w:rFonts w:ascii="Calibri" w:hAnsi="Calibri" w:cs="Calibri"/>
                <w:snapToGrid w:val="0"/>
                <w:sz w:val="20"/>
                <w:szCs w:val="20"/>
              </w:rPr>
              <w:t xml:space="preserve">is responsible for applicable federal, state, provincial, or other sales, use, excise, withholding or other applicable taxes other than </w:t>
            </w:r>
            <w:r>
              <w:rPr>
                <w:rFonts w:ascii="Calibri" w:hAnsi="Calibri" w:cs="Calibri"/>
                <w:snapToGrid w:val="0"/>
                <w:sz w:val="20"/>
                <w:szCs w:val="20"/>
              </w:rPr>
              <w:t>Supplier</w:t>
            </w:r>
            <w:r w:rsidR="00085847">
              <w:rPr>
                <w:rFonts w:ascii="Calibri" w:hAnsi="Calibri" w:cs="Calibri"/>
                <w:snapToGrid w:val="0"/>
                <w:sz w:val="20"/>
                <w:szCs w:val="20"/>
              </w:rPr>
              <w:t>’s</w:t>
            </w:r>
            <w:r w:rsidR="00085847" w:rsidRPr="007F310C">
              <w:rPr>
                <w:rFonts w:ascii="Calibri" w:hAnsi="Calibri" w:cs="Calibri"/>
                <w:snapToGrid w:val="0"/>
                <w:sz w:val="20"/>
                <w:szCs w:val="20"/>
              </w:rPr>
              <w:t xml:space="preserve"> income taxes.  </w:t>
            </w:r>
            <w:r>
              <w:rPr>
                <w:rFonts w:ascii="Calibri" w:hAnsi="Calibri" w:cs="Calibri"/>
                <w:sz w:val="20"/>
                <w:szCs w:val="20"/>
              </w:rPr>
              <w:t>INFOSYS</w:t>
            </w:r>
            <w:r w:rsidR="00626B37" w:rsidRPr="007F310C">
              <w:rPr>
                <w:rFonts w:ascii="Calibri" w:hAnsi="Calibri" w:cs="Calibri"/>
                <w:sz w:val="20"/>
                <w:szCs w:val="20"/>
              </w:rPr>
              <w:t xml:space="preserve"> </w:t>
            </w:r>
            <w:r w:rsidR="00085847" w:rsidRPr="007F310C">
              <w:rPr>
                <w:rFonts w:ascii="Calibri" w:hAnsi="Calibri" w:cs="Calibri"/>
                <w:snapToGrid w:val="0"/>
                <w:sz w:val="20"/>
                <w:szCs w:val="20"/>
              </w:rPr>
              <w:t xml:space="preserve">shall </w:t>
            </w:r>
            <w:r w:rsidR="00085847">
              <w:rPr>
                <w:rFonts w:ascii="Calibri" w:hAnsi="Calibri" w:cs="Calibri"/>
                <w:snapToGrid w:val="0"/>
                <w:sz w:val="20"/>
                <w:szCs w:val="20"/>
              </w:rPr>
              <w:t xml:space="preserve">self-assess or remit such tax or </w:t>
            </w:r>
            <w:r w:rsidR="00085847" w:rsidRPr="007F310C">
              <w:rPr>
                <w:rFonts w:ascii="Calibri" w:hAnsi="Calibri" w:cs="Calibri"/>
                <w:snapToGrid w:val="0"/>
                <w:sz w:val="20"/>
                <w:szCs w:val="20"/>
              </w:rPr>
              <w:t xml:space="preserve">pay or reimburse </w:t>
            </w:r>
            <w:r>
              <w:rPr>
                <w:rFonts w:ascii="Calibri" w:hAnsi="Calibri" w:cs="Calibri"/>
                <w:snapToGrid w:val="0"/>
                <w:sz w:val="20"/>
                <w:szCs w:val="20"/>
              </w:rPr>
              <w:t>Supplier</w:t>
            </w:r>
            <w:r w:rsidR="00085847" w:rsidRPr="007F310C">
              <w:rPr>
                <w:rFonts w:ascii="Calibri" w:hAnsi="Calibri" w:cs="Calibri"/>
                <w:snapToGrid w:val="0"/>
                <w:sz w:val="20"/>
                <w:szCs w:val="20"/>
              </w:rPr>
              <w:t xml:space="preserve"> for any such taxes and </w:t>
            </w:r>
            <w:r>
              <w:rPr>
                <w:rFonts w:ascii="Calibri" w:hAnsi="Calibri" w:cs="Calibri"/>
                <w:snapToGrid w:val="0"/>
                <w:sz w:val="20"/>
                <w:szCs w:val="20"/>
              </w:rPr>
              <w:t>Supplier</w:t>
            </w:r>
            <w:r w:rsidR="00085847" w:rsidRPr="007F310C">
              <w:rPr>
                <w:rFonts w:ascii="Calibri" w:hAnsi="Calibri" w:cs="Calibri"/>
                <w:snapToGrid w:val="0"/>
                <w:sz w:val="20"/>
                <w:szCs w:val="20"/>
              </w:rPr>
              <w:t xml:space="preserve"> may add any such taxes to invoice</w:t>
            </w:r>
            <w:r w:rsidR="00085847">
              <w:rPr>
                <w:rFonts w:ascii="Calibri" w:hAnsi="Calibri" w:cs="Calibri"/>
                <w:snapToGrid w:val="0"/>
                <w:sz w:val="20"/>
                <w:szCs w:val="20"/>
              </w:rPr>
              <w:t xml:space="preserve">s submitted to </w:t>
            </w:r>
            <w:r>
              <w:rPr>
                <w:rFonts w:ascii="Calibri" w:hAnsi="Calibri" w:cs="Calibri"/>
                <w:sz w:val="20"/>
                <w:szCs w:val="20"/>
              </w:rPr>
              <w:t>INFOSYS</w:t>
            </w:r>
            <w:r w:rsidR="00626B37" w:rsidRPr="007F310C">
              <w:rPr>
                <w:rFonts w:ascii="Calibri" w:hAnsi="Calibri" w:cs="Calibri"/>
                <w:sz w:val="20"/>
                <w:szCs w:val="20"/>
              </w:rPr>
              <w:t xml:space="preserve"> </w:t>
            </w:r>
            <w:r w:rsidR="00085847">
              <w:rPr>
                <w:rFonts w:ascii="Calibri" w:hAnsi="Calibri" w:cs="Calibri"/>
                <w:snapToGrid w:val="0"/>
                <w:sz w:val="20"/>
                <w:szCs w:val="20"/>
              </w:rPr>
              <w:t xml:space="preserve">by </w:t>
            </w:r>
            <w:r>
              <w:rPr>
                <w:rFonts w:ascii="Calibri" w:hAnsi="Calibri" w:cs="Calibri"/>
                <w:snapToGrid w:val="0"/>
                <w:sz w:val="20"/>
                <w:szCs w:val="20"/>
              </w:rPr>
              <w:t>Supplier</w:t>
            </w:r>
            <w:r w:rsidR="00085847" w:rsidRPr="007F310C">
              <w:rPr>
                <w:rFonts w:ascii="Calibri" w:hAnsi="Calibri" w:cs="Calibri"/>
                <w:snapToGrid w:val="0"/>
                <w:sz w:val="20"/>
                <w:szCs w:val="20"/>
              </w:rPr>
              <w:t>.</w:t>
            </w:r>
          </w:p>
        </w:tc>
      </w:tr>
    </w:tbl>
    <w:p w14:paraId="631B92F7" w14:textId="66455522" w:rsidR="00DE7902" w:rsidRDefault="0027482B" w:rsidP="00834F2E">
      <w:pPr>
        <w:pStyle w:val="ListParagraph"/>
        <w:numPr>
          <w:ilvl w:val="0"/>
          <w:numId w:val="23"/>
        </w:numPr>
        <w:spacing w:before="120" w:after="120"/>
        <w:ind w:left="360"/>
        <w:contextualSpacing w:val="0"/>
        <w:rPr>
          <w:rFonts w:asciiTheme="minorHAnsi" w:hAnsiTheme="minorHAnsi"/>
          <w:b/>
        </w:rPr>
      </w:pPr>
      <w:r>
        <w:rPr>
          <w:rFonts w:asciiTheme="minorHAnsi" w:hAnsiTheme="minorHAnsi"/>
          <w:b/>
        </w:rPr>
        <w:lastRenderedPageBreak/>
        <w:t>ADDITIONAL TERMS</w:t>
      </w:r>
    </w:p>
    <w:p w14:paraId="47070062" w14:textId="55824B7A" w:rsidR="00BF7949" w:rsidRPr="007F310C" w:rsidRDefault="0098570F" w:rsidP="00834F2E">
      <w:pPr>
        <w:pStyle w:val="ListParagraph"/>
        <w:numPr>
          <w:ilvl w:val="1"/>
          <w:numId w:val="24"/>
        </w:numPr>
        <w:spacing w:before="120" w:after="120"/>
        <w:ind w:left="720" w:hanging="360"/>
        <w:contextualSpacing w:val="0"/>
        <w:jc w:val="both"/>
        <w:rPr>
          <w:rFonts w:asciiTheme="minorHAnsi" w:hAnsiTheme="minorHAnsi"/>
          <w:sz w:val="20"/>
          <w:szCs w:val="20"/>
        </w:rPr>
      </w:pPr>
      <w:r w:rsidRPr="007F310C">
        <w:rPr>
          <w:rFonts w:ascii="Calibri" w:hAnsi="Calibri" w:cs="Calibri"/>
          <w:sz w:val="20"/>
          <w:szCs w:val="20"/>
        </w:rPr>
        <w:t xml:space="preserve">When signed by both parties, this </w:t>
      </w:r>
      <w:r>
        <w:rPr>
          <w:rFonts w:ascii="Calibri" w:hAnsi="Calibri" w:cs="Calibri"/>
          <w:sz w:val="20"/>
          <w:szCs w:val="20"/>
        </w:rPr>
        <w:t>Order Form</w:t>
      </w:r>
      <w:r w:rsidRPr="007F310C">
        <w:rPr>
          <w:rFonts w:ascii="Calibri" w:hAnsi="Calibri" w:cs="Calibri"/>
          <w:sz w:val="20"/>
          <w:szCs w:val="20"/>
        </w:rPr>
        <w:t xml:space="preserve"> confirms </w:t>
      </w:r>
      <w:r w:rsidR="00AE30B0">
        <w:rPr>
          <w:rFonts w:ascii="Calibri" w:hAnsi="Calibri" w:cs="Calibri"/>
          <w:sz w:val="20"/>
          <w:szCs w:val="20"/>
        </w:rPr>
        <w:t>INFOSYS</w:t>
      </w:r>
      <w:r w:rsidR="00626B37">
        <w:rPr>
          <w:rFonts w:ascii="Calibri" w:hAnsi="Calibri" w:cs="Calibri"/>
          <w:sz w:val="20"/>
          <w:szCs w:val="20"/>
        </w:rPr>
        <w:t>’s</w:t>
      </w:r>
      <w:r w:rsidRPr="007F310C">
        <w:rPr>
          <w:rFonts w:ascii="Calibri" w:hAnsi="Calibri" w:cs="Calibri"/>
          <w:sz w:val="20"/>
          <w:szCs w:val="20"/>
        </w:rPr>
        <w:t xml:space="preserve"> non-cancelable order of the products</w:t>
      </w:r>
      <w:r>
        <w:rPr>
          <w:rFonts w:ascii="Calibri" w:hAnsi="Calibri" w:cs="Calibri"/>
          <w:sz w:val="20"/>
          <w:szCs w:val="20"/>
        </w:rPr>
        <w:t xml:space="preserve"> and services </w:t>
      </w:r>
      <w:r w:rsidRPr="007F310C">
        <w:rPr>
          <w:rFonts w:ascii="Calibri" w:hAnsi="Calibri" w:cs="Calibri"/>
          <w:sz w:val="20"/>
          <w:szCs w:val="20"/>
        </w:rPr>
        <w:t>identified above, for the fees identified above</w:t>
      </w:r>
      <w:r>
        <w:rPr>
          <w:rFonts w:ascii="Calibri" w:hAnsi="Calibri" w:cs="Calibri"/>
          <w:sz w:val="20"/>
          <w:szCs w:val="20"/>
        </w:rPr>
        <w:t>, and for the Initial Term identified below</w:t>
      </w:r>
      <w:r w:rsidRPr="007F310C">
        <w:rPr>
          <w:rFonts w:ascii="Calibri" w:hAnsi="Calibri" w:cs="Calibri"/>
          <w:sz w:val="20"/>
          <w:szCs w:val="20"/>
        </w:rPr>
        <w:t>.</w:t>
      </w:r>
      <w:r w:rsidRPr="007F310C">
        <w:rPr>
          <w:rFonts w:asciiTheme="minorHAnsi" w:hAnsiTheme="minorHAnsi" w:cstheme="minorHAnsi"/>
          <w:sz w:val="20"/>
          <w:szCs w:val="20"/>
        </w:rPr>
        <w:t xml:space="preserve"> During the Term (as defined below), </w:t>
      </w:r>
      <w:r w:rsidR="00AE30B0">
        <w:rPr>
          <w:rFonts w:asciiTheme="minorHAnsi" w:hAnsiTheme="minorHAnsi" w:cstheme="minorHAnsi"/>
          <w:sz w:val="20"/>
          <w:szCs w:val="20"/>
        </w:rPr>
        <w:t>Supplier</w:t>
      </w:r>
      <w:r w:rsidRPr="007F310C">
        <w:rPr>
          <w:rFonts w:asciiTheme="minorHAnsi" w:hAnsiTheme="minorHAnsi" w:cstheme="minorHAnsi"/>
          <w:sz w:val="20"/>
          <w:szCs w:val="20"/>
        </w:rPr>
        <w:t xml:space="preserve"> will make available the </w:t>
      </w:r>
      <w:r w:rsidR="005D21E9">
        <w:rPr>
          <w:rFonts w:asciiTheme="minorHAnsi" w:hAnsiTheme="minorHAnsi" w:cstheme="minorHAnsi"/>
          <w:sz w:val="20"/>
          <w:szCs w:val="20"/>
        </w:rPr>
        <w:t xml:space="preserve">Platform and </w:t>
      </w:r>
      <w:r>
        <w:rPr>
          <w:rFonts w:asciiTheme="minorHAnsi" w:hAnsiTheme="minorHAnsi" w:cstheme="minorHAnsi"/>
          <w:sz w:val="20"/>
          <w:szCs w:val="20"/>
        </w:rPr>
        <w:t>Professional Services</w:t>
      </w:r>
      <w:r w:rsidRPr="007F310C">
        <w:rPr>
          <w:rFonts w:asciiTheme="minorHAnsi" w:hAnsiTheme="minorHAnsi" w:cstheme="minorHAnsi"/>
          <w:sz w:val="20"/>
          <w:szCs w:val="20"/>
        </w:rPr>
        <w:t xml:space="preserve"> </w:t>
      </w:r>
      <w:r>
        <w:rPr>
          <w:rFonts w:asciiTheme="minorHAnsi" w:hAnsiTheme="minorHAnsi" w:cstheme="minorHAnsi"/>
          <w:sz w:val="20"/>
          <w:szCs w:val="20"/>
        </w:rPr>
        <w:t>under Exhibit A</w:t>
      </w:r>
      <w:r w:rsidR="005D21E9">
        <w:rPr>
          <w:rFonts w:asciiTheme="minorHAnsi" w:hAnsiTheme="minorHAnsi" w:cstheme="minorHAnsi"/>
          <w:sz w:val="20"/>
          <w:szCs w:val="20"/>
        </w:rPr>
        <w:t xml:space="preserve"> and </w:t>
      </w:r>
      <w:r>
        <w:rPr>
          <w:rFonts w:asciiTheme="minorHAnsi" w:hAnsiTheme="minorHAnsi" w:cstheme="minorHAnsi"/>
          <w:sz w:val="20"/>
          <w:szCs w:val="20"/>
        </w:rPr>
        <w:t>Exhibit B, respectively and</w:t>
      </w:r>
      <w:r w:rsidRPr="007F310C">
        <w:rPr>
          <w:rFonts w:asciiTheme="minorHAnsi" w:hAnsiTheme="minorHAnsi" w:cstheme="minorHAnsi"/>
          <w:sz w:val="20"/>
          <w:szCs w:val="20"/>
        </w:rPr>
        <w:t xml:space="preserve"> in accordance with the terms and conditions of the Agreement.</w:t>
      </w:r>
      <w:r w:rsidRPr="007F310C">
        <w:rPr>
          <w:rFonts w:ascii="Calibri" w:hAnsi="Calibri" w:cs="Calibri"/>
          <w:sz w:val="20"/>
          <w:szCs w:val="20"/>
        </w:rPr>
        <w:t xml:space="preserve"> For purposes of this </w:t>
      </w:r>
      <w:r>
        <w:rPr>
          <w:rFonts w:ascii="Calibri" w:hAnsi="Calibri" w:cs="Calibri"/>
          <w:sz w:val="20"/>
          <w:szCs w:val="20"/>
        </w:rPr>
        <w:t>Order Form</w:t>
      </w:r>
      <w:r w:rsidRPr="007F310C">
        <w:rPr>
          <w:rFonts w:ascii="Calibri" w:hAnsi="Calibri" w:cs="Calibri"/>
          <w:sz w:val="20"/>
          <w:szCs w:val="20"/>
        </w:rPr>
        <w:t xml:space="preserve">, “Agreement” means the terms of (i) the </w:t>
      </w:r>
      <w:r>
        <w:rPr>
          <w:rFonts w:ascii="Calibri" w:hAnsi="Calibri" w:cs="Calibri"/>
          <w:sz w:val="20"/>
          <w:szCs w:val="20"/>
        </w:rPr>
        <w:t>Agreement</w:t>
      </w:r>
      <w:r w:rsidRPr="007F310C">
        <w:rPr>
          <w:rFonts w:ascii="Calibri" w:hAnsi="Calibri" w:cs="Calibri"/>
          <w:sz w:val="20"/>
          <w:szCs w:val="20"/>
        </w:rPr>
        <w:t xml:space="preserve">, (ii) this </w:t>
      </w:r>
      <w:r>
        <w:rPr>
          <w:rFonts w:ascii="Calibri" w:hAnsi="Calibri" w:cs="Calibri"/>
          <w:sz w:val="20"/>
          <w:szCs w:val="20"/>
        </w:rPr>
        <w:t>Order Form</w:t>
      </w:r>
      <w:r w:rsidRPr="007F310C">
        <w:rPr>
          <w:rFonts w:ascii="Calibri" w:hAnsi="Calibri" w:cs="Calibri"/>
          <w:sz w:val="20"/>
          <w:szCs w:val="20"/>
        </w:rPr>
        <w:t xml:space="preserve">, and (iii) </w:t>
      </w:r>
      <w:r>
        <w:rPr>
          <w:rFonts w:ascii="Calibri" w:hAnsi="Calibri" w:cs="Calibri"/>
          <w:sz w:val="20"/>
          <w:szCs w:val="20"/>
        </w:rPr>
        <w:t>Exhibits attached to this Order Form</w:t>
      </w:r>
      <w:r w:rsidR="00BF7949" w:rsidRPr="007F310C">
        <w:rPr>
          <w:rFonts w:ascii="Calibri" w:hAnsi="Calibri" w:cs="Calibri"/>
          <w:sz w:val="20"/>
          <w:szCs w:val="20"/>
        </w:rPr>
        <w:t xml:space="preserve">. </w:t>
      </w:r>
    </w:p>
    <w:p w14:paraId="412892DD" w14:textId="0057CA0B" w:rsidR="00FC07C3" w:rsidRPr="007F310C" w:rsidRDefault="00FC07C3" w:rsidP="00FC07C3">
      <w:pPr>
        <w:pStyle w:val="ListParagraph"/>
        <w:numPr>
          <w:ilvl w:val="1"/>
          <w:numId w:val="24"/>
        </w:numPr>
        <w:spacing w:before="120" w:after="120"/>
        <w:ind w:left="720" w:hanging="360"/>
        <w:contextualSpacing w:val="0"/>
        <w:jc w:val="both"/>
        <w:rPr>
          <w:rFonts w:asciiTheme="minorHAnsi" w:hAnsiTheme="minorHAnsi"/>
          <w:sz w:val="20"/>
          <w:szCs w:val="20"/>
        </w:rPr>
      </w:pPr>
      <w:r w:rsidRPr="007F310C">
        <w:rPr>
          <w:rFonts w:asciiTheme="minorHAnsi" w:eastAsia="Arial" w:hAnsiTheme="minorHAnsi" w:cs="Arial"/>
          <w:sz w:val="20"/>
          <w:szCs w:val="20"/>
        </w:rPr>
        <w:t xml:space="preserve">This </w:t>
      </w:r>
      <w:r>
        <w:rPr>
          <w:rFonts w:asciiTheme="minorHAnsi" w:eastAsia="Arial" w:hAnsiTheme="minorHAnsi" w:cs="Arial"/>
          <w:sz w:val="20"/>
          <w:szCs w:val="20"/>
        </w:rPr>
        <w:t>Order Form</w:t>
      </w:r>
      <w:r w:rsidRPr="007F310C">
        <w:rPr>
          <w:rFonts w:asciiTheme="minorHAnsi" w:eastAsia="Arial" w:hAnsiTheme="minorHAnsi" w:cs="Arial"/>
          <w:sz w:val="20"/>
          <w:szCs w:val="20"/>
        </w:rPr>
        <w:t xml:space="preserve"> is effective on the </w:t>
      </w:r>
      <w:r>
        <w:rPr>
          <w:rFonts w:asciiTheme="minorHAnsi" w:eastAsia="Arial" w:hAnsiTheme="minorHAnsi" w:cs="Arial"/>
          <w:sz w:val="20"/>
          <w:szCs w:val="20"/>
        </w:rPr>
        <w:t>Order</w:t>
      </w:r>
      <w:r w:rsidRPr="007F310C">
        <w:rPr>
          <w:rFonts w:asciiTheme="minorHAnsi" w:eastAsia="Arial" w:hAnsiTheme="minorHAnsi" w:cs="Arial"/>
          <w:sz w:val="20"/>
          <w:szCs w:val="20"/>
        </w:rPr>
        <w:t xml:space="preserve"> Effective Date and will continue for </w:t>
      </w:r>
      <w:r>
        <w:rPr>
          <w:rFonts w:asciiTheme="minorHAnsi" w:eastAsia="Arial" w:hAnsiTheme="minorHAnsi" w:cs="Arial"/>
          <w:sz w:val="20"/>
          <w:szCs w:val="20"/>
        </w:rPr>
        <w:t xml:space="preserve">a period of </w:t>
      </w:r>
      <w:r w:rsidR="007E688C">
        <w:rPr>
          <w:rFonts w:asciiTheme="minorHAnsi" w:eastAsia="Arial" w:hAnsiTheme="minorHAnsi" w:cs="Arial"/>
          <w:sz w:val="20"/>
          <w:szCs w:val="20"/>
        </w:rPr>
        <w:t>four (</w:t>
      </w:r>
      <w:r w:rsidR="00DC0A78">
        <w:rPr>
          <w:rFonts w:asciiTheme="minorHAnsi" w:eastAsia="Arial" w:hAnsiTheme="minorHAnsi" w:cs="Arial"/>
          <w:sz w:val="20"/>
          <w:szCs w:val="20"/>
        </w:rPr>
        <w:t>4</w:t>
      </w:r>
      <w:r w:rsidR="007E688C">
        <w:rPr>
          <w:rFonts w:asciiTheme="minorHAnsi" w:eastAsia="Arial" w:hAnsiTheme="minorHAnsi" w:cs="Arial"/>
          <w:sz w:val="20"/>
          <w:szCs w:val="20"/>
        </w:rPr>
        <w:t>)</w:t>
      </w:r>
      <w:r w:rsidR="00DC0A78">
        <w:rPr>
          <w:rFonts w:asciiTheme="minorHAnsi" w:eastAsia="Arial" w:hAnsiTheme="minorHAnsi" w:cs="Arial"/>
          <w:sz w:val="20"/>
          <w:szCs w:val="20"/>
        </w:rPr>
        <w:t xml:space="preserve"> </w:t>
      </w:r>
      <w:r>
        <w:rPr>
          <w:rFonts w:asciiTheme="minorHAnsi" w:eastAsia="Arial" w:hAnsiTheme="minorHAnsi" w:cs="Arial"/>
          <w:sz w:val="20"/>
          <w:szCs w:val="20"/>
        </w:rPr>
        <w:t>months</w:t>
      </w:r>
      <w:r w:rsidRPr="007F310C">
        <w:rPr>
          <w:rFonts w:asciiTheme="minorHAnsi" w:eastAsia="Arial" w:hAnsiTheme="minorHAnsi" w:cs="Arial"/>
          <w:sz w:val="20"/>
          <w:szCs w:val="20"/>
        </w:rPr>
        <w:t xml:space="preserve"> (the “</w:t>
      </w:r>
      <w:r>
        <w:rPr>
          <w:rFonts w:asciiTheme="minorHAnsi" w:eastAsia="Arial" w:hAnsiTheme="minorHAnsi" w:cs="Arial"/>
          <w:b/>
          <w:sz w:val="20"/>
          <w:szCs w:val="20"/>
        </w:rPr>
        <w:t>Initial Term</w:t>
      </w:r>
      <w:r w:rsidRPr="007F310C">
        <w:rPr>
          <w:rFonts w:asciiTheme="minorHAnsi" w:eastAsia="Arial" w:hAnsiTheme="minorHAnsi" w:cs="Arial"/>
          <w:sz w:val="20"/>
          <w:szCs w:val="20"/>
        </w:rPr>
        <w:t xml:space="preserve">”).  Termination shall be solely as identified in the </w:t>
      </w:r>
      <w:r>
        <w:rPr>
          <w:rFonts w:asciiTheme="minorHAnsi" w:eastAsia="Arial" w:hAnsiTheme="minorHAnsi" w:cs="Arial"/>
          <w:sz w:val="20"/>
          <w:szCs w:val="20"/>
        </w:rPr>
        <w:t>Agreement</w:t>
      </w:r>
      <w:r w:rsidRPr="007F310C">
        <w:rPr>
          <w:rFonts w:asciiTheme="minorHAnsi" w:eastAsia="Arial" w:hAnsiTheme="minorHAnsi" w:cs="Arial"/>
          <w:sz w:val="20"/>
          <w:szCs w:val="20"/>
        </w:rPr>
        <w:t>. At the end of the</w:t>
      </w:r>
      <w:r>
        <w:rPr>
          <w:rFonts w:asciiTheme="minorHAnsi" w:eastAsia="Arial" w:hAnsiTheme="minorHAnsi" w:cs="Arial"/>
          <w:sz w:val="20"/>
          <w:szCs w:val="20"/>
        </w:rPr>
        <w:t xml:space="preserve"> Period, Parties may mutually agree and extend the term of this Order </w:t>
      </w:r>
      <w:r w:rsidRPr="007F310C">
        <w:rPr>
          <w:rFonts w:asciiTheme="minorHAnsi" w:eastAsia="Arial" w:hAnsiTheme="minorHAnsi" w:cs="Arial"/>
          <w:sz w:val="20"/>
          <w:szCs w:val="20"/>
        </w:rPr>
        <w:t>(each a “</w:t>
      </w:r>
      <w:r w:rsidRPr="007F310C">
        <w:rPr>
          <w:rFonts w:asciiTheme="minorHAnsi" w:eastAsia="Arial" w:hAnsiTheme="minorHAnsi" w:cs="Arial"/>
          <w:b/>
          <w:sz w:val="20"/>
          <w:szCs w:val="20"/>
        </w:rPr>
        <w:t>Renewal Term</w:t>
      </w:r>
      <w:r w:rsidRPr="007F310C">
        <w:rPr>
          <w:rFonts w:asciiTheme="minorHAnsi" w:eastAsia="Arial" w:hAnsiTheme="minorHAnsi" w:cs="Arial"/>
          <w:sz w:val="20"/>
          <w:szCs w:val="20"/>
        </w:rPr>
        <w:t>”). The “</w:t>
      </w:r>
      <w:r>
        <w:rPr>
          <w:rFonts w:asciiTheme="minorHAnsi" w:eastAsia="Arial" w:hAnsiTheme="minorHAnsi" w:cs="Arial"/>
          <w:b/>
          <w:sz w:val="20"/>
          <w:szCs w:val="20"/>
        </w:rPr>
        <w:t>Period</w:t>
      </w:r>
      <w:r w:rsidRPr="007F310C">
        <w:rPr>
          <w:rFonts w:asciiTheme="minorHAnsi" w:eastAsia="Arial" w:hAnsiTheme="minorHAnsi" w:cs="Arial"/>
          <w:sz w:val="20"/>
          <w:szCs w:val="20"/>
        </w:rPr>
        <w:t>” means the Initial Term and any applicable Renewal Terms.</w:t>
      </w:r>
      <w:r w:rsidRPr="0059745B">
        <w:rPr>
          <w:rFonts w:asciiTheme="minorHAnsi" w:eastAsia="Arial" w:hAnsiTheme="minorHAnsi" w:cs="Arial"/>
          <w:sz w:val="20"/>
          <w:szCs w:val="20"/>
          <w:lang w:val="en"/>
        </w:rPr>
        <w:t xml:space="preserve">  </w:t>
      </w:r>
    </w:p>
    <w:p w14:paraId="70B461AF" w14:textId="05320D0B" w:rsidR="00091BCB" w:rsidRPr="007F310C" w:rsidRDefault="00AE30B0" w:rsidP="00834F2E">
      <w:pPr>
        <w:pStyle w:val="ListParagraph"/>
        <w:numPr>
          <w:ilvl w:val="1"/>
          <w:numId w:val="24"/>
        </w:numPr>
        <w:spacing w:before="120" w:after="120"/>
        <w:ind w:left="720" w:hanging="360"/>
        <w:contextualSpacing w:val="0"/>
        <w:jc w:val="both"/>
        <w:rPr>
          <w:rFonts w:asciiTheme="minorHAnsi" w:hAnsiTheme="minorHAnsi"/>
          <w:sz w:val="20"/>
          <w:szCs w:val="20"/>
        </w:rPr>
      </w:pPr>
      <w:r>
        <w:rPr>
          <w:rFonts w:ascii="Calibri" w:hAnsi="Calibri" w:cs="Calibri"/>
          <w:sz w:val="20"/>
          <w:szCs w:val="20"/>
        </w:rPr>
        <w:t>INFOSYS</w:t>
      </w:r>
      <w:r w:rsidR="007F310C" w:rsidRPr="007F310C">
        <w:rPr>
          <w:rFonts w:ascii="Calibri" w:hAnsi="Calibri" w:cs="Calibri"/>
          <w:sz w:val="20"/>
          <w:szCs w:val="20"/>
        </w:rPr>
        <w:t xml:space="preserve"> represents that its signatory below has the authority to bind </w:t>
      </w:r>
      <w:r>
        <w:rPr>
          <w:rFonts w:ascii="Calibri" w:hAnsi="Calibri" w:cs="Calibri"/>
          <w:sz w:val="20"/>
          <w:szCs w:val="20"/>
        </w:rPr>
        <w:t>INFOSYS</w:t>
      </w:r>
      <w:r w:rsidR="00626B37" w:rsidRPr="007F310C">
        <w:rPr>
          <w:rFonts w:ascii="Calibri" w:hAnsi="Calibri" w:cs="Calibri"/>
          <w:sz w:val="20"/>
          <w:szCs w:val="20"/>
        </w:rPr>
        <w:t xml:space="preserve"> </w:t>
      </w:r>
      <w:r w:rsidR="007F310C" w:rsidRPr="007F310C">
        <w:rPr>
          <w:rFonts w:ascii="Calibri" w:hAnsi="Calibri" w:cs="Calibri"/>
          <w:sz w:val="20"/>
          <w:szCs w:val="20"/>
        </w:rPr>
        <w:t xml:space="preserve">to the terms of this </w:t>
      </w:r>
      <w:r w:rsidR="00496302">
        <w:rPr>
          <w:rFonts w:ascii="Calibri" w:hAnsi="Calibri" w:cs="Calibri"/>
          <w:sz w:val="20"/>
          <w:szCs w:val="20"/>
        </w:rPr>
        <w:t>Order Form</w:t>
      </w:r>
      <w:r w:rsidR="007F310C" w:rsidRPr="007F310C">
        <w:rPr>
          <w:rFonts w:ascii="Calibri" w:hAnsi="Calibri" w:cs="Calibri"/>
          <w:sz w:val="20"/>
          <w:szCs w:val="20"/>
        </w:rPr>
        <w:t xml:space="preserve"> and the Agreement. The terms of this </w:t>
      </w:r>
      <w:r w:rsidR="00496302">
        <w:rPr>
          <w:rFonts w:ascii="Calibri" w:hAnsi="Calibri" w:cs="Calibri"/>
          <w:sz w:val="20"/>
          <w:szCs w:val="20"/>
        </w:rPr>
        <w:t>Order Form</w:t>
      </w:r>
      <w:r w:rsidR="00717016">
        <w:rPr>
          <w:rFonts w:ascii="Calibri" w:hAnsi="Calibri" w:cs="Calibri"/>
          <w:sz w:val="20"/>
          <w:szCs w:val="20"/>
        </w:rPr>
        <w:t xml:space="preserve"> are</w:t>
      </w:r>
      <w:r w:rsidR="007F310C" w:rsidRPr="007F310C">
        <w:rPr>
          <w:rFonts w:ascii="Calibri" w:hAnsi="Calibri" w:cs="Calibri"/>
          <w:sz w:val="20"/>
          <w:szCs w:val="20"/>
        </w:rPr>
        <w:t xml:space="preserve"> </w:t>
      </w:r>
      <w:r>
        <w:rPr>
          <w:rFonts w:ascii="Calibri" w:hAnsi="Calibri" w:cs="Calibri"/>
          <w:sz w:val="20"/>
          <w:szCs w:val="20"/>
        </w:rPr>
        <w:t>Supplier</w:t>
      </w:r>
      <w:r w:rsidR="00717016">
        <w:rPr>
          <w:rFonts w:ascii="Calibri" w:hAnsi="Calibri" w:cs="Calibri"/>
          <w:sz w:val="20"/>
          <w:szCs w:val="20"/>
        </w:rPr>
        <w:t>’s</w:t>
      </w:r>
      <w:r w:rsidR="007F310C" w:rsidRPr="007F310C">
        <w:rPr>
          <w:rFonts w:ascii="Calibri" w:hAnsi="Calibri" w:cs="Calibri"/>
          <w:sz w:val="20"/>
          <w:szCs w:val="20"/>
        </w:rPr>
        <w:t xml:space="preserve"> Confidential Information.  Any modifications to this </w:t>
      </w:r>
      <w:r w:rsidR="00496302">
        <w:rPr>
          <w:rFonts w:ascii="Calibri" w:hAnsi="Calibri" w:cs="Calibri"/>
          <w:sz w:val="20"/>
          <w:szCs w:val="20"/>
        </w:rPr>
        <w:t>Order Form</w:t>
      </w:r>
      <w:r w:rsidR="007F310C" w:rsidRPr="007F310C">
        <w:rPr>
          <w:rFonts w:ascii="Calibri" w:hAnsi="Calibri" w:cs="Calibri"/>
          <w:sz w:val="20"/>
          <w:szCs w:val="20"/>
        </w:rPr>
        <w:t xml:space="preserve"> or the Agreement must be in writing and signed by both parties hereto. Invoices, acknowledgements, purchase orders and other similar documents relating to products or services subject to </w:t>
      </w:r>
      <w:r w:rsidR="007F310C">
        <w:rPr>
          <w:rFonts w:ascii="Calibri" w:hAnsi="Calibri" w:cs="Calibri"/>
          <w:sz w:val="20"/>
          <w:szCs w:val="20"/>
        </w:rPr>
        <w:t xml:space="preserve">this </w:t>
      </w:r>
      <w:r w:rsidR="00496302">
        <w:rPr>
          <w:rFonts w:ascii="Calibri" w:hAnsi="Calibri" w:cs="Calibri"/>
          <w:sz w:val="20"/>
          <w:szCs w:val="20"/>
        </w:rPr>
        <w:t>Order Form</w:t>
      </w:r>
      <w:r w:rsidR="007501EC">
        <w:rPr>
          <w:rFonts w:ascii="Calibri" w:hAnsi="Calibri" w:cs="Calibri"/>
          <w:sz w:val="20"/>
          <w:szCs w:val="20"/>
        </w:rPr>
        <w:t xml:space="preserve"> </w:t>
      </w:r>
      <w:r w:rsidR="007F310C" w:rsidRPr="007F310C">
        <w:rPr>
          <w:rFonts w:ascii="Calibri" w:hAnsi="Calibri" w:cs="Calibri"/>
          <w:sz w:val="20"/>
          <w:szCs w:val="20"/>
        </w:rPr>
        <w:t xml:space="preserve">shall be binding only with respect to quantities ordered, the particular type of products or services ordered. Customer represents that no additional documentation (including, without limitation a purchase order) is required for </w:t>
      </w:r>
      <w:r>
        <w:rPr>
          <w:rFonts w:ascii="Calibri" w:hAnsi="Calibri" w:cs="Calibri"/>
          <w:sz w:val="20"/>
          <w:szCs w:val="20"/>
        </w:rPr>
        <w:t>Supplier</w:t>
      </w:r>
      <w:r w:rsidR="007F310C" w:rsidRPr="007F310C">
        <w:rPr>
          <w:rFonts w:ascii="Calibri" w:hAnsi="Calibri" w:cs="Calibri"/>
          <w:sz w:val="20"/>
          <w:szCs w:val="20"/>
        </w:rPr>
        <w:t xml:space="preserve"> to receive payment for the fees due under the Agreement.</w:t>
      </w:r>
      <w:r w:rsidR="00091BCB" w:rsidRPr="00091BCB">
        <w:rPr>
          <w:rFonts w:asciiTheme="minorHAnsi" w:hAnsiTheme="minorHAnsi" w:cstheme="minorHAnsi"/>
          <w:sz w:val="20"/>
          <w:szCs w:val="20"/>
        </w:rPr>
        <w:t xml:space="preserve"> </w:t>
      </w:r>
      <w:r>
        <w:rPr>
          <w:rFonts w:asciiTheme="minorHAnsi" w:hAnsiTheme="minorHAnsi" w:cstheme="minorHAnsi"/>
          <w:sz w:val="20"/>
          <w:szCs w:val="20"/>
        </w:rPr>
        <w:t>Supplier</w:t>
      </w:r>
      <w:r w:rsidR="00091BCB" w:rsidRPr="0078152E">
        <w:rPr>
          <w:rFonts w:asciiTheme="minorHAnsi" w:hAnsiTheme="minorHAnsi" w:cstheme="minorHAnsi"/>
          <w:sz w:val="20"/>
          <w:szCs w:val="20"/>
        </w:rPr>
        <w:t>’s measurement tools will be used to determine C</w:t>
      </w:r>
      <w:r w:rsidR="005D21E9">
        <w:rPr>
          <w:rFonts w:asciiTheme="minorHAnsi" w:hAnsiTheme="minorHAnsi" w:cstheme="minorHAnsi"/>
          <w:sz w:val="20"/>
          <w:szCs w:val="20"/>
        </w:rPr>
        <w:t>lient</w:t>
      </w:r>
      <w:r w:rsidR="00091BCB" w:rsidRPr="0078152E">
        <w:rPr>
          <w:rFonts w:asciiTheme="minorHAnsi" w:hAnsiTheme="minorHAnsi" w:cstheme="minorHAnsi"/>
          <w:sz w:val="20"/>
          <w:szCs w:val="20"/>
        </w:rPr>
        <w:t xml:space="preserve">’s usage of the Platform. Each invoice will include data in sufficient detail to allow </w:t>
      </w:r>
      <w:r>
        <w:rPr>
          <w:rFonts w:ascii="Calibri" w:hAnsi="Calibri" w:cs="Calibri"/>
          <w:sz w:val="20"/>
          <w:szCs w:val="20"/>
        </w:rPr>
        <w:t>INFOSYS</w:t>
      </w:r>
      <w:r w:rsidR="00626B37" w:rsidRPr="007F310C">
        <w:rPr>
          <w:rFonts w:ascii="Calibri" w:hAnsi="Calibri" w:cs="Calibri"/>
          <w:sz w:val="20"/>
          <w:szCs w:val="20"/>
        </w:rPr>
        <w:t xml:space="preserve"> </w:t>
      </w:r>
      <w:r w:rsidR="00091BCB" w:rsidRPr="0078152E">
        <w:rPr>
          <w:rFonts w:asciiTheme="minorHAnsi" w:hAnsiTheme="minorHAnsi" w:cstheme="minorHAnsi"/>
          <w:sz w:val="20"/>
          <w:szCs w:val="20"/>
        </w:rPr>
        <w:t xml:space="preserve">to validate the Platform </w:t>
      </w:r>
      <w:r w:rsidR="00091BCB">
        <w:rPr>
          <w:rFonts w:asciiTheme="minorHAnsi" w:hAnsiTheme="minorHAnsi" w:cstheme="minorHAnsi"/>
          <w:sz w:val="20"/>
          <w:szCs w:val="20"/>
        </w:rPr>
        <w:t>usage</w:t>
      </w:r>
      <w:r w:rsidR="00091BCB" w:rsidRPr="0078152E">
        <w:rPr>
          <w:rFonts w:asciiTheme="minorHAnsi" w:hAnsiTheme="minorHAnsi" w:cstheme="minorHAnsi"/>
          <w:sz w:val="20"/>
          <w:szCs w:val="20"/>
        </w:rPr>
        <w:t xml:space="preserve"> and associated Fees.</w:t>
      </w:r>
      <w:r w:rsidR="00091BCB">
        <w:rPr>
          <w:rFonts w:asciiTheme="minorHAnsi" w:hAnsiTheme="minorHAnsi" w:cstheme="minorHAnsi"/>
          <w:sz w:val="20"/>
          <w:szCs w:val="20"/>
        </w:rPr>
        <w:t xml:space="preserve"> </w:t>
      </w:r>
      <w:r>
        <w:rPr>
          <w:rFonts w:asciiTheme="minorHAnsi" w:hAnsiTheme="minorHAnsi" w:cstheme="minorHAnsi"/>
          <w:sz w:val="20"/>
          <w:szCs w:val="20"/>
        </w:rPr>
        <w:t>Supplier</w:t>
      </w:r>
      <w:r w:rsidR="00091BCB">
        <w:rPr>
          <w:rFonts w:asciiTheme="minorHAnsi" w:hAnsiTheme="minorHAnsi" w:cstheme="minorHAnsi"/>
          <w:sz w:val="20"/>
          <w:szCs w:val="20"/>
        </w:rPr>
        <w:t xml:space="preserve"> may sus</w:t>
      </w:r>
      <w:r w:rsidR="00091BCB" w:rsidRPr="0078152E">
        <w:rPr>
          <w:rFonts w:asciiTheme="minorHAnsi" w:hAnsiTheme="minorHAnsi" w:cstheme="minorHAnsi"/>
          <w:sz w:val="20"/>
          <w:szCs w:val="20"/>
        </w:rPr>
        <w:t xml:space="preserve">pend </w:t>
      </w:r>
      <w:r w:rsidR="005D21E9">
        <w:rPr>
          <w:rFonts w:asciiTheme="minorHAnsi" w:hAnsiTheme="minorHAnsi" w:cstheme="minorHAnsi"/>
          <w:sz w:val="20"/>
          <w:szCs w:val="20"/>
        </w:rPr>
        <w:t>Client</w:t>
      </w:r>
      <w:r w:rsidR="005D21E9" w:rsidRPr="0078152E">
        <w:rPr>
          <w:rFonts w:asciiTheme="minorHAnsi" w:hAnsiTheme="minorHAnsi" w:cstheme="minorHAnsi"/>
          <w:sz w:val="20"/>
          <w:szCs w:val="20"/>
        </w:rPr>
        <w:t>’s</w:t>
      </w:r>
      <w:r w:rsidR="00091BCB" w:rsidRPr="0078152E">
        <w:rPr>
          <w:rFonts w:asciiTheme="minorHAnsi" w:hAnsiTheme="minorHAnsi" w:cstheme="minorHAnsi"/>
          <w:sz w:val="20"/>
          <w:szCs w:val="20"/>
        </w:rPr>
        <w:t xml:space="preserve"> use of the Platform if </w:t>
      </w:r>
      <w:r>
        <w:rPr>
          <w:rFonts w:ascii="Calibri" w:hAnsi="Calibri" w:cs="Calibri"/>
          <w:sz w:val="20"/>
          <w:szCs w:val="20"/>
        </w:rPr>
        <w:t>INFOSYS</w:t>
      </w:r>
      <w:r w:rsidR="00091BCB" w:rsidRPr="0078152E">
        <w:rPr>
          <w:rFonts w:asciiTheme="minorHAnsi" w:hAnsiTheme="minorHAnsi" w:cstheme="minorHAnsi"/>
          <w:sz w:val="20"/>
          <w:szCs w:val="20"/>
        </w:rPr>
        <w:t xml:space="preserve">’s payment is overdue for more than 10 days after the </w:t>
      </w:r>
      <w:r w:rsidR="00091BCB">
        <w:rPr>
          <w:rFonts w:asciiTheme="minorHAnsi" w:hAnsiTheme="minorHAnsi" w:cstheme="minorHAnsi"/>
          <w:sz w:val="20"/>
          <w:szCs w:val="20"/>
        </w:rPr>
        <w:t>payment due d</w:t>
      </w:r>
      <w:r w:rsidR="00091BCB" w:rsidRPr="0078152E">
        <w:rPr>
          <w:rFonts w:asciiTheme="minorHAnsi" w:hAnsiTheme="minorHAnsi" w:cstheme="minorHAnsi"/>
          <w:sz w:val="20"/>
          <w:szCs w:val="20"/>
        </w:rPr>
        <w:t xml:space="preserve">ate. </w:t>
      </w:r>
      <w:r>
        <w:rPr>
          <w:rFonts w:asciiTheme="minorHAnsi" w:hAnsiTheme="minorHAnsi" w:cstheme="minorHAnsi"/>
          <w:sz w:val="20"/>
          <w:szCs w:val="20"/>
        </w:rPr>
        <w:t>Supplier</w:t>
      </w:r>
      <w:r w:rsidR="00091BCB" w:rsidRPr="0078152E">
        <w:rPr>
          <w:rFonts w:asciiTheme="minorHAnsi" w:hAnsiTheme="minorHAnsi" w:cstheme="minorHAnsi"/>
          <w:sz w:val="20"/>
          <w:szCs w:val="20"/>
        </w:rPr>
        <w:t xml:space="preserve"> will notify </w:t>
      </w:r>
      <w:r>
        <w:rPr>
          <w:rFonts w:ascii="Calibri" w:hAnsi="Calibri" w:cs="Calibri"/>
          <w:sz w:val="20"/>
          <w:szCs w:val="20"/>
        </w:rPr>
        <w:t>INFOSYS</w:t>
      </w:r>
      <w:r w:rsidR="00626B37" w:rsidRPr="007F310C">
        <w:rPr>
          <w:rFonts w:ascii="Calibri" w:hAnsi="Calibri" w:cs="Calibri"/>
          <w:sz w:val="20"/>
          <w:szCs w:val="20"/>
        </w:rPr>
        <w:t xml:space="preserve"> </w:t>
      </w:r>
      <w:r w:rsidR="00091BCB" w:rsidRPr="0078152E">
        <w:rPr>
          <w:rFonts w:asciiTheme="minorHAnsi" w:hAnsiTheme="minorHAnsi" w:cstheme="minorHAnsi"/>
          <w:sz w:val="20"/>
          <w:szCs w:val="20"/>
        </w:rPr>
        <w:t>at least 7 days before suspension.</w:t>
      </w:r>
    </w:p>
    <w:p w14:paraId="344C9D31" w14:textId="20F5DD9E" w:rsidR="002676ED" w:rsidRPr="006B3E92" w:rsidRDefault="002676ED" w:rsidP="002676ED">
      <w:pPr>
        <w:pStyle w:val="BodyText"/>
        <w:tabs>
          <w:tab w:val="left" w:pos="5040"/>
        </w:tabs>
        <w:spacing w:after="120"/>
        <w:ind w:right="43" w:firstLine="0"/>
        <w:jc w:val="both"/>
        <w:rPr>
          <w:rFonts w:ascii="Calibri" w:hAnsi="Calibri"/>
          <w:sz w:val="20"/>
          <w:szCs w:val="20"/>
          <w:lang w:eastAsia="zh-TW"/>
        </w:rPr>
      </w:pPr>
      <w:r w:rsidRPr="006B3E92">
        <w:rPr>
          <w:rFonts w:ascii="Calibri" w:hAnsi="Calibri"/>
          <w:sz w:val="20"/>
          <w:szCs w:val="20"/>
          <w:lang w:eastAsia="zh-TW"/>
        </w:rPr>
        <w:t xml:space="preserve">IN WITNESS WHEREOF, the parties have caused this </w:t>
      </w:r>
      <w:r w:rsidR="00496302">
        <w:rPr>
          <w:rFonts w:ascii="Calibri" w:hAnsi="Calibri"/>
          <w:sz w:val="20"/>
          <w:szCs w:val="20"/>
          <w:lang w:eastAsia="zh-TW"/>
        </w:rPr>
        <w:t>Order Form</w:t>
      </w:r>
      <w:r w:rsidRPr="006B3E92">
        <w:rPr>
          <w:rFonts w:ascii="Calibri" w:hAnsi="Calibri"/>
          <w:sz w:val="20"/>
          <w:szCs w:val="20"/>
          <w:lang w:eastAsia="zh-TW"/>
        </w:rPr>
        <w:t xml:space="preserve"> to be signed by their duly authorized representative effective as of the</w:t>
      </w:r>
      <w:r w:rsidR="006B3E92">
        <w:rPr>
          <w:rFonts w:ascii="Calibri" w:hAnsi="Calibri"/>
          <w:sz w:val="20"/>
          <w:szCs w:val="20"/>
          <w:lang w:eastAsia="zh-TW"/>
        </w:rPr>
        <w:t xml:space="preserve"> </w:t>
      </w:r>
      <w:r w:rsidR="00496302">
        <w:rPr>
          <w:rFonts w:ascii="Calibri" w:hAnsi="Calibri"/>
          <w:sz w:val="20"/>
          <w:szCs w:val="20"/>
          <w:lang w:eastAsia="zh-TW"/>
        </w:rPr>
        <w:t>Order</w:t>
      </w:r>
      <w:r w:rsidRPr="006B3E92">
        <w:rPr>
          <w:rFonts w:ascii="Calibri" w:hAnsi="Calibri"/>
          <w:sz w:val="20"/>
          <w:szCs w:val="20"/>
          <w:lang w:eastAsia="zh-TW"/>
        </w:rPr>
        <w:t xml:space="preserve"> Effective Date:</w:t>
      </w:r>
    </w:p>
    <w:p w14:paraId="7A37323F" w14:textId="24152970" w:rsidR="002676ED" w:rsidRPr="006B3E92" w:rsidRDefault="002676ED" w:rsidP="002676ED">
      <w:pPr>
        <w:tabs>
          <w:tab w:val="left" w:pos="5040"/>
          <w:tab w:val="left" w:pos="9360"/>
        </w:tabs>
        <w:rPr>
          <w:rFonts w:ascii="Calibri" w:hAnsi="Calibri"/>
          <w:b/>
          <w:sz w:val="20"/>
          <w:szCs w:val="20"/>
        </w:rPr>
      </w:pPr>
      <w:r w:rsidRPr="006B3E92">
        <w:rPr>
          <w:rFonts w:ascii="Calibri" w:hAnsi="Calibri"/>
          <w:b/>
          <w:sz w:val="20"/>
          <w:szCs w:val="20"/>
          <w:lang w:val="en-GB"/>
        </w:rPr>
        <w:t>[24]7.ai, Inc.</w:t>
      </w:r>
      <w:r w:rsidRPr="006B3E92">
        <w:rPr>
          <w:rFonts w:ascii="Calibri" w:hAnsi="Calibri"/>
          <w:b/>
          <w:sz w:val="20"/>
          <w:szCs w:val="20"/>
          <w:lang w:val="en-GB"/>
        </w:rPr>
        <w:tab/>
        <w:t xml:space="preserve">____________________________    </w:t>
      </w:r>
      <w:r w:rsidRPr="006B3E92">
        <w:rPr>
          <w:rFonts w:ascii="Calibri" w:hAnsi="Calibri"/>
          <w:b/>
          <w:sz w:val="20"/>
          <w:szCs w:val="20"/>
        </w:rPr>
        <w:br/>
      </w:r>
    </w:p>
    <w:p w14:paraId="328F85BC" w14:textId="110B5231" w:rsidR="002676ED" w:rsidRPr="006B3E92" w:rsidRDefault="002676ED" w:rsidP="002676ED">
      <w:pPr>
        <w:tabs>
          <w:tab w:val="left" w:pos="4500"/>
          <w:tab w:val="left" w:pos="5040"/>
          <w:tab w:val="left" w:pos="9360"/>
        </w:tabs>
        <w:spacing w:after="120"/>
        <w:rPr>
          <w:rFonts w:ascii="Calibri" w:hAnsi="Calibri"/>
          <w:b/>
          <w:sz w:val="20"/>
          <w:szCs w:val="20"/>
          <w:u w:val="single"/>
        </w:rPr>
      </w:pPr>
      <w:r w:rsidRPr="006B3E92">
        <w:rPr>
          <w:rFonts w:ascii="Calibri" w:hAnsi="Calibri"/>
          <w:b/>
          <w:sz w:val="20"/>
          <w:szCs w:val="20"/>
        </w:rPr>
        <w:t xml:space="preserve">By:  </w:t>
      </w:r>
      <w:r w:rsidRPr="006B3E92">
        <w:rPr>
          <w:rFonts w:ascii="Calibri" w:hAnsi="Calibri"/>
          <w:b/>
          <w:sz w:val="20"/>
          <w:szCs w:val="20"/>
          <w:u w:val="single"/>
        </w:rPr>
        <w:tab/>
      </w:r>
      <w:r w:rsidRPr="006B3E92">
        <w:rPr>
          <w:rFonts w:ascii="Calibri" w:hAnsi="Calibri"/>
          <w:b/>
          <w:sz w:val="20"/>
          <w:szCs w:val="20"/>
        </w:rPr>
        <w:tab/>
        <w:t xml:space="preserve">By:   </w:t>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p>
    <w:p w14:paraId="470A5809" w14:textId="75221357" w:rsidR="002676ED" w:rsidRPr="006B3E92" w:rsidRDefault="002676ED" w:rsidP="002676ED">
      <w:pPr>
        <w:tabs>
          <w:tab w:val="left" w:pos="4500"/>
          <w:tab w:val="left" w:pos="5040"/>
          <w:tab w:val="left" w:pos="9360"/>
        </w:tabs>
        <w:spacing w:after="120"/>
        <w:rPr>
          <w:rFonts w:ascii="Calibri" w:hAnsi="Calibri"/>
          <w:b/>
          <w:sz w:val="20"/>
          <w:szCs w:val="20"/>
          <w:u w:val="single"/>
        </w:rPr>
      </w:pPr>
      <w:r w:rsidRPr="006B3E92">
        <w:rPr>
          <w:rFonts w:ascii="Calibri" w:hAnsi="Calibri"/>
          <w:b/>
          <w:sz w:val="20"/>
          <w:szCs w:val="20"/>
        </w:rPr>
        <w:t xml:space="preserve">Name:  </w:t>
      </w:r>
      <w:r w:rsidRPr="006B3E92">
        <w:rPr>
          <w:rFonts w:ascii="Calibri" w:hAnsi="Calibri"/>
          <w:b/>
          <w:sz w:val="20"/>
          <w:szCs w:val="20"/>
          <w:u w:val="single"/>
        </w:rPr>
        <w:tab/>
      </w:r>
      <w:r w:rsidRPr="006B3E92">
        <w:rPr>
          <w:rFonts w:ascii="Calibri" w:hAnsi="Calibri"/>
          <w:b/>
          <w:sz w:val="20"/>
          <w:szCs w:val="20"/>
        </w:rPr>
        <w:tab/>
        <w:t xml:space="preserve">Name:  </w:t>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p>
    <w:p w14:paraId="72E029D5" w14:textId="5134CE8B" w:rsidR="002676ED" w:rsidRPr="006B3E92" w:rsidRDefault="002676ED" w:rsidP="002676ED">
      <w:pPr>
        <w:tabs>
          <w:tab w:val="left" w:pos="4500"/>
          <w:tab w:val="left" w:pos="5040"/>
          <w:tab w:val="left" w:pos="9360"/>
        </w:tabs>
        <w:spacing w:after="120"/>
        <w:rPr>
          <w:rFonts w:ascii="Calibri" w:hAnsi="Calibri"/>
          <w:b/>
          <w:sz w:val="20"/>
          <w:szCs w:val="20"/>
          <w:u w:val="single"/>
        </w:rPr>
      </w:pPr>
      <w:r w:rsidRPr="006B3E92">
        <w:rPr>
          <w:rFonts w:ascii="Calibri" w:hAnsi="Calibri"/>
          <w:b/>
          <w:sz w:val="20"/>
          <w:szCs w:val="20"/>
        </w:rPr>
        <w:t xml:space="preserve">Title:  </w:t>
      </w:r>
      <w:r w:rsidRPr="006B3E92">
        <w:rPr>
          <w:rFonts w:ascii="Calibri" w:hAnsi="Calibri"/>
          <w:b/>
          <w:sz w:val="20"/>
          <w:szCs w:val="20"/>
          <w:u w:val="single"/>
        </w:rPr>
        <w:tab/>
      </w:r>
      <w:r w:rsidRPr="006B3E92">
        <w:rPr>
          <w:rFonts w:ascii="Calibri" w:hAnsi="Calibri"/>
          <w:b/>
          <w:sz w:val="20"/>
          <w:szCs w:val="20"/>
        </w:rPr>
        <w:t xml:space="preserve"> </w:t>
      </w:r>
      <w:r w:rsidRPr="006B3E92">
        <w:rPr>
          <w:rFonts w:ascii="Calibri" w:hAnsi="Calibri"/>
          <w:b/>
          <w:sz w:val="20"/>
          <w:szCs w:val="20"/>
        </w:rPr>
        <w:tab/>
        <w:t xml:space="preserve">Title:  </w:t>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p>
    <w:p w14:paraId="1CB1C50B" w14:textId="6177A6DA" w:rsidR="002676ED" w:rsidRPr="006B3E92" w:rsidRDefault="002676ED" w:rsidP="002676ED">
      <w:pPr>
        <w:pStyle w:val="BodyText"/>
        <w:tabs>
          <w:tab w:val="left" w:pos="4500"/>
          <w:tab w:val="left" w:pos="5040"/>
          <w:tab w:val="left" w:pos="9360"/>
        </w:tabs>
        <w:ind w:firstLine="0"/>
        <w:rPr>
          <w:rFonts w:ascii="Calibri" w:hAnsi="Calibri"/>
          <w:b/>
          <w:sz w:val="20"/>
          <w:szCs w:val="20"/>
          <w:u w:val="single"/>
        </w:rPr>
      </w:pPr>
      <w:r w:rsidRPr="006B3E92">
        <w:rPr>
          <w:rFonts w:ascii="Calibri" w:hAnsi="Calibri"/>
          <w:b/>
          <w:sz w:val="20"/>
          <w:szCs w:val="20"/>
        </w:rPr>
        <w:t xml:space="preserve">Date:  </w:t>
      </w:r>
      <w:r w:rsidRPr="006B3E92">
        <w:rPr>
          <w:rFonts w:ascii="Calibri" w:hAnsi="Calibri"/>
          <w:b/>
          <w:sz w:val="20"/>
          <w:szCs w:val="20"/>
          <w:u w:val="single"/>
        </w:rPr>
        <w:tab/>
      </w:r>
      <w:r w:rsidRPr="006B3E92">
        <w:rPr>
          <w:rFonts w:ascii="Calibri" w:hAnsi="Calibri"/>
          <w:b/>
          <w:sz w:val="20"/>
          <w:szCs w:val="20"/>
        </w:rPr>
        <w:tab/>
        <w:t xml:space="preserve">Date:  </w:t>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r w:rsidRPr="006B3E92">
        <w:rPr>
          <w:rFonts w:ascii="Calibri" w:hAnsi="Calibri"/>
          <w:b/>
          <w:sz w:val="20"/>
          <w:szCs w:val="20"/>
          <w:u w:val="single"/>
        </w:rPr>
        <w:tab/>
      </w:r>
    </w:p>
    <w:sectPr w:rsidR="002676ED" w:rsidRPr="006B3E92" w:rsidSect="00000364">
      <w:headerReference w:type="default" r:id="rId14"/>
      <w:footerReference w:type="default" r:id="rId15"/>
      <w:footerReference w:type="first" r:id="rId16"/>
      <w:pgSz w:w="12240" w:h="15840" w:code="1"/>
      <w:pgMar w:top="1440" w:right="1080" w:bottom="1260" w:left="1080" w:header="720" w:footer="720" w:gutter="0"/>
      <w:cols w:space="36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Lynna Huang" w:date="2020-11-04T16:35:00Z" w:initials="LH">
    <w:p w14:paraId="011430C2" w14:textId="77777777" w:rsidR="00213294" w:rsidRDefault="00884201">
      <w:pPr>
        <w:pStyle w:val="CommentText"/>
      </w:pPr>
      <w:r>
        <w:rPr>
          <w:rStyle w:val="CommentReference"/>
        </w:rPr>
        <w:annotationRef/>
      </w:r>
      <w:r>
        <w:t xml:space="preserve">Infosys: </w:t>
      </w:r>
    </w:p>
    <w:p w14:paraId="6F9CDFE5" w14:textId="77777777" w:rsidR="00213294" w:rsidRDefault="00213294">
      <w:pPr>
        <w:pStyle w:val="CommentText"/>
      </w:pPr>
    </w:p>
    <w:p w14:paraId="6EF412F5" w14:textId="149915AA" w:rsidR="00884201" w:rsidRDefault="00884201">
      <w:pPr>
        <w:pStyle w:val="CommentText"/>
        <w:rPr>
          <w:rFonts w:cs="Arial"/>
        </w:rPr>
      </w:pPr>
      <w:r w:rsidRPr="00473A74">
        <w:rPr>
          <w:rFonts w:cs="Arial"/>
        </w:rPr>
        <w:t>Please provide</w:t>
      </w:r>
      <w:r w:rsidR="00213294">
        <w:rPr>
          <w:rFonts w:cs="Arial"/>
        </w:rPr>
        <w:t xml:space="preserve"> explanation for (i) how AT&amp;T calculates the Average Client Contacts per hour</w:t>
      </w:r>
      <w:r w:rsidR="005469A1">
        <w:rPr>
          <w:rFonts w:cs="Arial"/>
        </w:rPr>
        <w:t xml:space="preserve"> on ATT’s current platform</w:t>
      </w:r>
      <w:r w:rsidR="00213294">
        <w:rPr>
          <w:rFonts w:cs="Arial"/>
        </w:rPr>
        <w:t xml:space="preserve"> for the LOB</w:t>
      </w:r>
      <w:r w:rsidR="005469A1">
        <w:rPr>
          <w:rFonts w:cs="Arial"/>
        </w:rPr>
        <w:t xml:space="preserve"> </w:t>
      </w:r>
      <w:r w:rsidR="00213294">
        <w:rPr>
          <w:rFonts w:cs="Arial"/>
        </w:rPr>
        <w:t>that will be measured under this Order Form</w:t>
      </w:r>
      <w:r w:rsidRPr="00473A74">
        <w:rPr>
          <w:rFonts w:cs="Arial"/>
        </w:rPr>
        <w:t xml:space="preserve"> </w:t>
      </w:r>
      <w:r w:rsidR="00213294">
        <w:rPr>
          <w:rFonts w:cs="Arial"/>
        </w:rPr>
        <w:t xml:space="preserve">and (ii) </w:t>
      </w:r>
      <w:r w:rsidRPr="00473A74">
        <w:rPr>
          <w:rFonts w:cs="Arial"/>
        </w:rPr>
        <w:t xml:space="preserve">ATT”s average number of Contacts per hour handled through </w:t>
      </w:r>
      <w:r>
        <w:rPr>
          <w:rFonts w:cs="Arial"/>
        </w:rPr>
        <w:t>ATT’s</w:t>
      </w:r>
      <w:r w:rsidRPr="00473A74">
        <w:rPr>
          <w:rFonts w:cs="Arial"/>
        </w:rPr>
        <w:t xml:space="preserve"> </w:t>
      </w:r>
      <w:r w:rsidR="005469A1">
        <w:rPr>
          <w:rFonts w:cs="Arial"/>
        </w:rPr>
        <w:t>current</w:t>
      </w:r>
      <w:r w:rsidRPr="00473A74">
        <w:rPr>
          <w:rFonts w:cs="Arial"/>
        </w:rPr>
        <w:t xml:space="preserve"> platform </w:t>
      </w:r>
      <w:r w:rsidR="00213294">
        <w:rPr>
          <w:rFonts w:cs="Arial"/>
        </w:rPr>
        <w:t xml:space="preserve">for that LOB </w:t>
      </w:r>
      <w:r w:rsidRPr="00473A74">
        <w:rPr>
          <w:rFonts w:cs="Arial"/>
        </w:rPr>
        <w:t>during the last three full calendar months</w:t>
      </w:r>
      <w:r w:rsidR="00213294">
        <w:rPr>
          <w:rFonts w:cs="Arial"/>
        </w:rPr>
        <w:t>. That number</w:t>
      </w:r>
      <w:r>
        <w:rPr>
          <w:rFonts w:cs="Arial"/>
        </w:rPr>
        <w:t xml:space="preserve"> </w:t>
      </w:r>
      <w:r w:rsidR="00213294">
        <w:rPr>
          <w:rFonts w:cs="Arial"/>
        </w:rPr>
        <w:t>will</w:t>
      </w:r>
      <w:r>
        <w:rPr>
          <w:rFonts w:cs="Arial"/>
        </w:rPr>
        <w:t xml:space="preserve"> be inserted into this formula for the “Average Client Contacts Per Hour”.</w:t>
      </w:r>
    </w:p>
    <w:p w14:paraId="6433F3F8" w14:textId="77777777" w:rsidR="00213294" w:rsidRDefault="00213294">
      <w:pPr>
        <w:pStyle w:val="CommentText"/>
        <w:rPr>
          <w:rFonts w:cs="Arial"/>
        </w:rPr>
      </w:pPr>
    </w:p>
    <w:p w14:paraId="70DC5074" w14:textId="53BD987D" w:rsidR="00213294" w:rsidRDefault="00213294">
      <w:pPr>
        <w:pStyle w:val="CommentText"/>
      </w:pPr>
      <w:r>
        <w:rPr>
          <w:rFonts w:cs="Arial"/>
        </w:rPr>
        <w:t>Please confirm that ATT will be paying for agents providing Messaging services using Engaged Minutes as defined in the current ATT Work Orders for agent services. The ATT agent WO would need to be amended to add a way of being paid for Async since Async does not measure Engaged Minutes in the same way as chat does, to account for metrics that need to be changed (such as AHT caps), etc.</w:t>
      </w:r>
    </w:p>
  </w:comment>
  <w:comment w:id="3" w:author="Lynna Huang" w:date="2020-11-05T12:26:00Z" w:initials="LH">
    <w:p w14:paraId="64E6B1B7" w14:textId="46F834BB" w:rsidR="00187CE5" w:rsidRDefault="00187CE5">
      <w:pPr>
        <w:pStyle w:val="CommentText"/>
      </w:pPr>
      <w:r>
        <w:rPr>
          <w:rStyle w:val="CommentReference"/>
        </w:rPr>
        <w:annotationRef/>
      </w:r>
      <w:r>
        <w:t xml:space="preserve">Note: This terminology may need to be adjusted.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DC5074" w15:done="0"/>
  <w15:commentEx w15:paraId="64E6B1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C6024" w16cex:dateUtc="2020-11-03T12:03:00Z"/>
  <w16cex:commentExtensible w16cex:durableId="234C6009" w16cex:dateUtc="2020-11-03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8A516E" w16cid:durableId="234C4BF3"/>
  <w16cid:commentId w16cid:paraId="1C2C8EAB" w16cid:durableId="234C4BF4"/>
  <w16cid:commentId w16cid:paraId="060BA0ED" w16cid:durableId="234C4BF5"/>
  <w16cid:commentId w16cid:paraId="2393B73B" w16cid:durableId="234C4BF6"/>
  <w16cid:commentId w16cid:paraId="5563F970" w16cid:durableId="234C4BF7"/>
  <w16cid:commentId w16cid:paraId="7FDD18C1" w16cid:durableId="234C4BF8"/>
  <w16cid:commentId w16cid:paraId="73B8261B" w16cid:durableId="234C4BF9"/>
  <w16cid:commentId w16cid:paraId="0F598B8F" w16cid:durableId="234C4BFA"/>
  <w16cid:commentId w16cid:paraId="794B9B54" w16cid:durableId="234C4BFB"/>
  <w16cid:commentId w16cid:paraId="3862A4FE" w16cid:durableId="234C6024"/>
  <w16cid:commentId w16cid:paraId="2908AC32" w16cid:durableId="234C4BFC"/>
  <w16cid:commentId w16cid:paraId="4D1950A3" w16cid:durableId="234C600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B9658" w14:textId="77777777" w:rsidR="00911AF2" w:rsidRDefault="00911AF2">
      <w:r>
        <w:separator/>
      </w:r>
    </w:p>
  </w:endnote>
  <w:endnote w:type="continuationSeparator" w:id="0">
    <w:p w14:paraId="666DB048" w14:textId="77777777" w:rsidR="00911AF2" w:rsidRDefault="00911AF2">
      <w:r>
        <w:continuationSeparator/>
      </w:r>
    </w:p>
  </w:endnote>
  <w:endnote w:type="continuationNotice" w:id="1">
    <w:p w14:paraId="31545266" w14:textId="77777777" w:rsidR="00911AF2" w:rsidRDefault="00911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F7D38" w14:textId="1AC4D0B0" w:rsidR="00884201" w:rsidRPr="00EE5B8A" w:rsidRDefault="00884201" w:rsidP="00EE5B8A">
    <w:pPr>
      <w:pStyle w:val="Footer"/>
      <w:tabs>
        <w:tab w:val="clear" w:pos="4680"/>
        <w:tab w:val="clear" w:pos="9360"/>
        <w:tab w:val="center" w:pos="5040"/>
        <w:tab w:val="right" w:pos="10080"/>
      </w:tabs>
      <w:rPr>
        <w:rFonts w:asciiTheme="minorHAnsi" w:hAnsiTheme="minorHAnsi"/>
        <w:sz w:val="16"/>
        <w:szCs w:val="16"/>
      </w:rPr>
    </w:pPr>
    <w:r w:rsidRPr="00EE5B8A">
      <w:rPr>
        <w:rFonts w:asciiTheme="minorHAnsi" w:hAnsiTheme="minorHAnsi"/>
        <w:sz w:val="16"/>
        <w:szCs w:val="16"/>
      </w:rPr>
      <w:tab/>
    </w:r>
    <w:r>
      <w:rPr>
        <w:rFonts w:asciiTheme="minorHAnsi" w:hAnsiTheme="minorHAnsi"/>
        <w:sz w:val="16"/>
        <w:szCs w:val="16"/>
      </w:rPr>
      <w:t xml:space="preserve">[24]7.ai, Inc. </w:t>
    </w:r>
    <w:r w:rsidRPr="00EE5B8A">
      <w:rPr>
        <w:rFonts w:asciiTheme="minorHAnsi" w:hAnsiTheme="minorHAnsi"/>
        <w:sz w:val="16"/>
        <w:szCs w:val="16"/>
      </w:rPr>
      <w:t>Confidential</w:t>
    </w:r>
    <w:r w:rsidRPr="00EE5B8A">
      <w:rPr>
        <w:rFonts w:asciiTheme="minorHAnsi" w:hAnsiTheme="minorHAnsi"/>
        <w:sz w:val="16"/>
        <w:szCs w:val="16"/>
      </w:rPr>
      <w:tab/>
      <w:t xml:space="preserve">Page </w:t>
    </w:r>
    <w:r w:rsidRPr="00EE5B8A">
      <w:rPr>
        <w:rFonts w:asciiTheme="minorHAnsi" w:hAnsiTheme="minorHAnsi"/>
        <w:sz w:val="16"/>
        <w:szCs w:val="16"/>
      </w:rPr>
      <w:fldChar w:fldCharType="begin"/>
    </w:r>
    <w:r w:rsidRPr="00EE5B8A">
      <w:rPr>
        <w:rFonts w:asciiTheme="minorHAnsi" w:hAnsiTheme="minorHAnsi"/>
        <w:sz w:val="16"/>
        <w:szCs w:val="16"/>
      </w:rPr>
      <w:instrText xml:space="preserve"> PAGE </w:instrText>
    </w:r>
    <w:r w:rsidRPr="00EE5B8A">
      <w:rPr>
        <w:rFonts w:asciiTheme="minorHAnsi" w:hAnsiTheme="minorHAnsi"/>
        <w:sz w:val="16"/>
        <w:szCs w:val="16"/>
      </w:rPr>
      <w:fldChar w:fldCharType="separate"/>
    </w:r>
    <w:r w:rsidR="00F83EDC">
      <w:rPr>
        <w:rFonts w:asciiTheme="minorHAnsi" w:hAnsiTheme="minorHAnsi"/>
        <w:noProof/>
        <w:sz w:val="16"/>
        <w:szCs w:val="16"/>
      </w:rPr>
      <w:t>2</w:t>
    </w:r>
    <w:r w:rsidRPr="00EE5B8A">
      <w:rPr>
        <w:rFonts w:asciiTheme="minorHAnsi" w:hAnsiTheme="minorHAnsi"/>
        <w:sz w:val="16"/>
        <w:szCs w:val="16"/>
      </w:rPr>
      <w:fldChar w:fldCharType="end"/>
    </w:r>
    <w:r w:rsidRPr="00EE5B8A">
      <w:rPr>
        <w:rFonts w:asciiTheme="minorHAnsi" w:hAnsiTheme="minorHAnsi"/>
        <w:sz w:val="16"/>
        <w:szCs w:val="16"/>
      </w:rPr>
      <w:t xml:space="preserve"> of </w:t>
    </w:r>
    <w:r w:rsidRPr="00EE5B8A">
      <w:rPr>
        <w:rFonts w:asciiTheme="minorHAnsi" w:hAnsiTheme="minorHAnsi"/>
        <w:sz w:val="16"/>
        <w:szCs w:val="16"/>
      </w:rPr>
      <w:fldChar w:fldCharType="begin"/>
    </w:r>
    <w:r w:rsidRPr="00EE5B8A">
      <w:rPr>
        <w:rFonts w:asciiTheme="minorHAnsi" w:hAnsiTheme="minorHAnsi"/>
        <w:sz w:val="16"/>
        <w:szCs w:val="16"/>
      </w:rPr>
      <w:instrText xml:space="preserve"> NUMPAGES  </w:instrText>
    </w:r>
    <w:r w:rsidRPr="00EE5B8A">
      <w:rPr>
        <w:rFonts w:asciiTheme="minorHAnsi" w:hAnsiTheme="minorHAnsi"/>
        <w:sz w:val="16"/>
        <w:szCs w:val="16"/>
      </w:rPr>
      <w:fldChar w:fldCharType="separate"/>
    </w:r>
    <w:r w:rsidR="00F83EDC">
      <w:rPr>
        <w:rFonts w:asciiTheme="minorHAnsi" w:hAnsiTheme="minorHAnsi"/>
        <w:noProof/>
        <w:sz w:val="16"/>
        <w:szCs w:val="16"/>
      </w:rPr>
      <w:t>2</w:t>
    </w:r>
    <w:r w:rsidRPr="00EE5B8A">
      <w:rPr>
        <w:rFonts w:asciiTheme="minorHAnsi" w:hAnsiTheme="minorHAns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9DF12" w14:textId="77777777" w:rsidR="00884201" w:rsidRDefault="00884201">
    <w:pPr>
      <w:pStyle w:val="FooterID"/>
      <w:tabs>
        <w:tab w:val="left" w:pos="150"/>
      </w:tabs>
    </w:pPr>
    <w:r>
      <w:rPr>
        <w:rStyle w:val="PageNumber"/>
        <w:smallCaps w:val="0"/>
        <w:sz w:val="20"/>
      </w:rPr>
      <w:tab/>
      <w:t>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0CA29" w14:textId="77777777" w:rsidR="00911AF2" w:rsidRDefault="00911AF2">
      <w:r>
        <w:separator/>
      </w:r>
    </w:p>
  </w:footnote>
  <w:footnote w:type="continuationSeparator" w:id="0">
    <w:p w14:paraId="521F1B50" w14:textId="77777777" w:rsidR="00911AF2" w:rsidRDefault="00911AF2">
      <w:r>
        <w:continuationSeparator/>
      </w:r>
    </w:p>
  </w:footnote>
  <w:footnote w:type="continuationNotice" w:id="1">
    <w:p w14:paraId="37D8F1A9" w14:textId="77777777" w:rsidR="00911AF2" w:rsidRDefault="00911A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9DF10" w14:textId="526762A7" w:rsidR="00884201" w:rsidRPr="000C180D" w:rsidRDefault="00884201" w:rsidP="000C180D">
    <w:pPr>
      <w:pStyle w:val="Header"/>
      <w:tabs>
        <w:tab w:val="clear" w:pos="4680"/>
        <w:tab w:val="clear" w:pos="9360"/>
      </w:tabs>
      <w:jc w:val="right"/>
      <w:rPr>
        <w:sz w:val="16"/>
        <w:szCs w:val="16"/>
      </w:rPr>
    </w:pPr>
    <w:r w:rsidRPr="000C180D">
      <w:rPr>
        <w:noProof/>
        <w:sz w:val="16"/>
        <w:szCs w:val="16"/>
        <w:lang w:val="en-IN" w:eastAsia="en-IN"/>
      </w:rPr>
      <w:drawing>
        <wp:anchor distT="0" distB="0" distL="114300" distR="114300" simplePos="0" relativeHeight="251658240" behindDoc="0" locked="0" layoutInCell="1" allowOverlap="1" wp14:anchorId="62F2F79A" wp14:editId="133B0639">
          <wp:simplePos x="0" y="0"/>
          <wp:positionH relativeFrom="column">
            <wp:posOffset>-190500</wp:posOffset>
          </wp:positionH>
          <wp:positionV relativeFrom="paragraph">
            <wp:posOffset>-184150</wp:posOffset>
          </wp:positionV>
          <wp:extent cx="1452245" cy="387350"/>
          <wp:effectExtent l="0" t="0" r="0" b="0"/>
          <wp:wrapSquare wrapText="bothSides"/>
          <wp:docPr id="1" name="Picture 1" descr="C:\Users\wei.lu\Downloads\[24]7ai_Logo_Stand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i.lu\Downloads\[24]7ai_Logo_Standar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245" cy="387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180D">
      <w:rPr>
        <w:i/>
        <w:sz w:val="16"/>
        <w:szCs w:val="16"/>
      </w:rPr>
      <w:t>September 1,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400CE60"/>
    <w:lvl w:ilvl="0">
      <w:start w:val="1"/>
      <w:numFmt w:val="lowerRoman"/>
      <w:pStyle w:val="ListNumber5"/>
      <w:lvlText w:val="(%1)"/>
      <w:lvlJc w:val="right"/>
      <w:pPr>
        <w:tabs>
          <w:tab w:val="num" w:pos="1800"/>
        </w:tabs>
        <w:ind w:left="1800" w:hanging="360"/>
      </w:pPr>
    </w:lvl>
  </w:abstractNum>
  <w:abstractNum w:abstractNumId="1" w15:restartNumberingAfterBreak="0">
    <w:nsid w:val="FFFFFF7E"/>
    <w:multiLevelType w:val="singleLevel"/>
    <w:tmpl w:val="9C3E8AD6"/>
    <w:lvl w:ilvl="0">
      <w:start w:val="1"/>
      <w:numFmt w:val="lowerLetter"/>
      <w:pStyle w:val="ListNumber3"/>
      <w:lvlText w:val="(%1)"/>
      <w:lvlJc w:val="left"/>
      <w:pPr>
        <w:tabs>
          <w:tab w:val="num" w:pos="360"/>
        </w:tabs>
        <w:ind w:left="360" w:hanging="360"/>
      </w:pPr>
    </w:lvl>
  </w:abstractNum>
  <w:abstractNum w:abstractNumId="2" w15:restartNumberingAfterBreak="0">
    <w:nsid w:val="FFFFFF7F"/>
    <w:multiLevelType w:val="singleLevel"/>
    <w:tmpl w:val="84E0F786"/>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F614E8A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31B2DF66"/>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1A3CDA24"/>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16ECD8FE"/>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E1C00F9E"/>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E662BD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313791"/>
    <w:multiLevelType w:val="hybridMultilevel"/>
    <w:tmpl w:val="05E0BAE4"/>
    <w:lvl w:ilvl="0" w:tplc="6E1A38C4">
      <w:start w:val="2"/>
      <w:numFmt w:val="bullet"/>
      <w:lvlText w:val="-"/>
      <w:lvlJc w:val="left"/>
      <w:pPr>
        <w:ind w:left="1800" w:hanging="360"/>
      </w:pPr>
      <w:rPr>
        <w:rFonts w:ascii="Calibri" w:eastAsiaTheme="minorHAnsi" w:hAnsi="Calibri" w:cs="Calibri"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0" w15:restartNumberingAfterBreak="0">
    <w:nsid w:val="04E270BF"/>
    <w:multiLevelType w:val="hybridMultilevel"/>
    <w:tmpl w:val="A91C498E"/>
    <w:lvl w:ilvl="0" w:tplc="399EE4B8">
      <w:start w:val="1"/>
      <w:numFmt w:val="lowerRoman"/>
      <w:lvlText w:val="(%1)"/>
      <w:lvlJc w:val="left"/>
      <w:pPr>
        <w:ind w:left="975" w:hanging="360"/>
      </w:pPr>
      <w:rPr>
        <w:rFonts w:asciiTheme="minorHAnsi" w:eastAsia="Times New Roman" w:hAnsiTheme="minorHAnsi" w:cstheme="minorBidi"/>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1" w15:restartNumberingAfterBreak="0">
    <w:nsid w:val="058D18F6"/>
    <w:multiLevelType w:val="hybridMultilevel"/>
    <w:tmpl w:val="D9F8A168"/>
    <w:lvl w:ilvl="0" w:tplc="7C44C94A">
      <w:start w:val="1"/>
      <w:numFmt w:val="bullet"/>
      <w:lvlText w:val=""/>
      <w:lvlJc w:val="left"/>
      <w:pPr>
        <w:tabs>
          <w:tab w:val="num" w:pos="1440"/>
        </w:tabs>
        <w:ind w:left="1440" w:hanging="360"/>
      </w:pPr>
      <w:rPr>
        <w:rFonts w:ascii="Symbol" w:eastAsia="Times New Roman" w:hAnsi="Symbol" w:hint="default"/>
      </w:rPr>
    </w:lvl>
    <w:lvl w:ilvl="1" w:tplc="94AAD8B6">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7980AB5"/>
    <w:multiLevelType w:val="hybridMultilevel"/>
    <w:tmpl w:val="0AF49D14"/>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3" w15:restartNumberingAfterBreak="0">
    <w:nsid w:val="093A234C"/>
    <w:multiLevelType w:val="hybridMultilevel"/>
    <w:tmpl w:val="C40C74A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9676BCC"/>
    <w:multiLevelType w:val="singleLevel"/>
    <w:tmpl w:val="848EB594"/>
    <w:lvl w:ilvl="0">
      <w:start w:val="1"/>
      <w:numFmt w:val="decimal"/>
      <w:pStyle w:val="numbered"/>
      <w:lvlText w:val="%1."/>
      <w:lvlJc w:val="left"/>
      <w:pPr>
        <w:tabs>
          <w:tab w:val="num" w:pos="360"/>
        </w:tabs>
        <w:ind w:left="360" w:hanging="360"/>
      </w:pPr>
      <w:rPr>
        <w:rFonts w:hint="default"/>
      </w:rPr>
    </w:lvl>
  </w:abstractNum>
  <w:abstractNum w:abstractNumId="15" w15:restartNumberingAfterBreak="0">
    <w:nsid w:val="0DF22796"/>
    <w:multiLevelType w:val="hybridMultilevel"/>
    <w:tmpl w:val="A1FA62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0E772007"/>
    <w:multiLevelType w:val="hybridMultilevel"/>
    <w:tmpl w:val="B47A24B2"/>
    <w:lvl w:ilvl="0" w:tplc="2C96CB1E">
      <w:start w:val="1"/>
      <w:numFmt w:val="bullet"/>
      <w:pStyle w:val="SubQuestio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2D5A61"/>
    <w:multiLevelType w:val="hybridMultilevel"/>
    <w:tmpl w:val="7668E7A0"/>
    <w:lvl w:ilvl="0" w:tplc="77349C18">
      <w:start w:val="1"/>
      <w:numFmt w:val="decimal"/>
      <w:lvlText w:val="(%1)"/>
      <w:lvlJc w:val="left"/>
      <w:pPr>
        <w:ind w:left="720" w:hanging="360"/>
      </w:pPr>
      <w:rPr>
        <w:rFonts w:ascii="Calibri" w:hAnsi="Calibri"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6410AF"/>
    <w:multiLevelType w:val="hybridMultilevel"/>
    <w:tmpl w:val="214E061E"/>
    <w:lvl w:ilvl="0" w:tplc="845E6F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7891EAF"/>
    <w:multiLevelType w:val="hybridMultilevel"/>
    <w:tmpl w:val="A0F2E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CE20D0"/>
    <w:multiLevelType w:val="hybridMultilevel"/>
    <w:tmpl w:val="194033AE"/>
    <w:lvl w:ilvl="0" w:tplc="0F8E08D8">
      <w:start w:val="1"/>
      <w:numFmt w:val="bullet"/>
      <w:pStyle w:val="Bullets"/>
      <w:lvlText w:val=""/>
      <w:lvlJc w:val="left"/>
      <w:pPr>
        <w:tabs>
          <w:tab w:val="num" w:pos="810"/>
        </w:tabs>
        <w:ind w:left="810" w:hanging="360"/>
      </w:pPr>
      <w:rPr>
        <w:rFonts w:ascii="Wingdings" w:hAnsi="Wingdings" w:hint="default"/>
      </w:rPr>
    </w:lvl>
    <w:lvl w:ilvl="1" w:tplc="04090005">
      <w:start w:val="1"/>
      <w:numFmt w:val="bullet"/>
      <w:lvlText w:val=""/>
      <w:lvlJc w:val="left"/>
      <w:pPr>
        <w:tabs>
          <w:tab w:val="num" w:pos="1530"/>
        </w:tabs>
        <w:ind w:left="1530" w:hanging="360"/>
      </w:pPr>
      <w:rPr>
        <w:rFonts w:ascii="Wingdings" w:hAnsi="Wingdings"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Wingdings"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Wingdings"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1BC50D8D"/>
    <w:multiLevelType w:val="multilevel"/>
    <w:tmpl w:val="88D610C8"/>
    <w:name w:val="Lvl2ListTemplate"/>
    <w:lvl w:ilvl="0">
      <w:start w:val="1"/>
      <w:numFmt w:val="decimal"/>
      <w:pStyle w:val="2-LevelLegal1"/>
      <w:lvlText w:val="%1."/>
      <w:lvlJc w:val="left"/>
      <w:pPr>
        <w:tabs>
          <w:tab w:val="num" w:pos="360"/>
        </w:tabs>
        <w:ind w:left="0" w:firstLine="0"/>
      </w:pPr>
      <w:rPr>
        <w:rFonts w:ascii="Times New Roman Bold" w:hAnsi="Times New Roman Bold" w:hint="default"/>
        <w:b/>
        <w:i w:val="0"/>
        <w:color w:val="000000"/>
        <w:sz w:val="20"/>
        <w:u w:val="none"/>
      </w:rPr>
    </w:lvl>
    <w:lvl w:ilvl="1">
      <w:start w:val="1"/>
      <w:numFmt w:val="decimal"/>
      <w:pStyle w:val="2-LevelLegal2"/>
      <w:isLgl/>
      <w:lvlText w:val="%1.%2"/>
      <w:lvlJc w:val="left"/>
      <w:pPr>
        <w:tabs>
          <w:tab w:val="num" w:pos="720"/>
        </w:tabs>
        <w:ind w:left="0" w:firstLine="0"/>
      </w:pPr>
      <w:rPr>
        <w:rFonts w:ascii="Times New Roman Bold" w:hAnsi="Times New Roman Bold" w:hint="default"/>
        <w:b/>
        <w:i w:val="0"/>
        <w:color w:val="000000"/>
        <w:sz w:val="20"/>
        <w:u w:val="none"/>
      </w:rPr>
    </w:lvl>
    <w:lvl w:ilvl="2">
      <w:start w:val="1"/>
      <w:numFmt w:val="lowerLetter"/>
      <w:pStyle w:val="2-LevelLegal3"/>
      <w:lvlText w:val="(%3)"/>
      <w:lvlJc w:val="left"/>
      <w:pPr>
        <w:tabs>
          <w:tab w:val="num" w:pos="2707"/>
        </w:tabs>
        <w:ind w:left="0" w:firstLine="2160"/>
      </w:pPr>
      <w:rPr>
        <w:rFonts w:hint="default"/>
        <w:color w:val="000000"/>
      </w:rPr>
    </w:lvl>
    <w:lvl w:ilvl="3">
      <w:start w:val="1"/>
      <w:numFmt w:val="lowerRoman"/>
      <w:pStyle w:val="2-LevelLegal4"/>
      <w:lvlText w:val="(%4)"/>
      <w:lvlJc w:val="right"/>
      <w:pPr>
        <w:tabs>
          <w:tab w:val="num" w:pos="3485"/>
        </w:tabs>
        <w:ind w:left="720" w:firstLine="2520"/>
      </w:pPr>
      <w:rPr>
        <w:rFonts w:hint="default"/>
        <w:color w:val="000000"/>
      </w:rPr>
    </w:lvl>
    <w:lvl w:ilvl="4">
      <w:start w:val="1"/>
      <w:numFmt w:val="decimal"/>
      <w:pStyle w:val="2-LevelLegal5"/>
      <w:lvlText w:val="(%5)"/>
      <w:lvlJc w:val="left"/>
      <w:pPr>
        <w:tabs>
          <w:tab w:val="num" w:pos="4147"/>
        </w:tabs>
        <w:ind w:left="720" w:firstLine="2808"/>
      </w:pPr>
      <w:rPr>
        <w:rFonts w:hint="default"/>
        <w:color w:val="000000"/>
      </w:rPr>
    </w:lvl>
    <w:lvl w:ilvl="5">
      <w:start w:val="1"/>
      <w:numFmt w:val="upperLetter"/>
      <w:pStyle w:val="2-LevelLegal6"/>
      <w:lvlText w:val="(%6)"/>
      <w:lvlJc w:val="left"/>
      <w:pPr>
        <w:tabs>
          <w:tab w:val="num" w:pos="4723"/>
        </w:tabs>
        <w:ind w:left="1440" w:firstLine="2707"/>
      </w:pPr>
      <w:rPr>
        <w:rFonts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6B63AC7"/>
    <w:multiLevelType w:val="multilevel"/>
    <w:tmpl w:val="B546C390"/>
    <w:lvl w:ilvl="0">
      <w:start w:val="1"/>
      <w:numFmt w:val="decimal"/>
      <w:lvlText w:val="%1"/>
      <w:lvlJc w:val="left"/>
      <w:pPr>
        <w:ind w:left="1080" w:hanging="1080"/>
      </w:pPr>
      <w:rPr>
        <w:rFonts w:hint="default"/>
      </w:rPr>
    </w:lvl>
    <w:lvl w:ilvl="1">
      <w:start w:val="1"/>
      <w:numFmt w:val="lowerLetter"/>
      <w:lvlText w:val="(%2)"/>
      <w:lvlJc w:val="left"/>
      <w:pPr>
        <w:ind w:left="1800" w:hanging="1080"/>
      </w:pPr>
      <w:rPr>
        <w:rFonts w:ascii="Calibri" w:eastAsia="Times New Roman" w:hAnsi="Calibri" w:cs="Calibri"/>
      </w:rPr>
    </w:lvl>
    <w:lvl w:ilvl="2">
      <w:start w:val="1"/>
      <w:numFmt w:val="decimal"/>
      <w:lvlText w:val="%1.%2.%3"/>
      <w:lvlJc w:val="left"/>
      <w:pPr>
        <w:ind w:left="2880" w:hanging="144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28A74147"/>
    <w:multiLevelType w:val="hybridMultilevel"/>
    <w:tmpl w:val="CC509266"/>
    <w:lvl w:ilvl="0" w:tplc="04090003">
      <w:start w:val="1"/>
      <w:numFmt w:val="bullet"/>
      <w:lvlText w:val="o"/>
      <w:lvlJc w:val="left"/>
      <w:pPr>
        <w:ind w:left="2145" w:hanging="360"/>
      </w:pPr>
      <w:rPr>
        <w:rFonts w:ascii="Courier New" w:hAnsi="Courier New" w:cs="Courier New"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24" w15:restartNumberingAfterBreak="0">
    <w:nsid w:val="28BB38A1"/>
    <w:multiLevelType w:val="multilevel"/>
    <w:tmpl w:val="4C468CAE"/>
    <w:lvl w:ilvl="0">
      <w:start w:val="1"/>
      <w:numFmt w:val="upperRoman"/>
      <w:lvlText w:val="%1."/>
      <w:lvlJc w:val="left"/>
      <w:pPr>
        <w:tabs>
          <w:tab w:val="num" w:pos="720"/>
        </w:tabs>
        <w:ind w:left="360" w:hanging="36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0" w:firstLine="144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528"/>
        </w:tabs>
        <w:ind w:left="3528" w:hanging="648"/>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Letter"/>
      <w:pStyle w:val="Heading8"/>
      <w:lvlText w:val="%8)"/>
      <w:lvlJc w:val="left"/>
      <w:pPr>
        <w:tabs>
          <w:tab w:val="num" w:pos="5760"/>
        </w:tabs>
        <w:ind w:left="5760" w:hanging="720"/>
      </w:pPr>
    </w:lvl>
    <w:lvl w:ilvl="8">
      <w:start w:val="1"/>
      <w:numFmt w:val="lowerRoman"/>
      <w:pStyle w:val="Heading9"/>
      <w:lvlText w:val="%9)"/>
      <w:lvlJc w:val="left"/>
      <w:pPr>
        <w:tabs>
          <w:tab w:val="num" w:pos="6480"/>
        </w:tabs>
        <w:ind w:left="6480" w:hanging="720"/>
      </w:pPr>
    </w:lvl>
  </w:abstractNum>
  <w:abstractNum w:abstractNumId="25" w15:restartNumberingAfterBreak="0">
    <w:nsid w:val="2B411085"/>
    <w:multiLevelType w:val="multilevel"/>
    <w:tmpl w:val="CCBCDFD6"/>
    <w:lvl w:ilvl="0">
      <w:start w:val="1"/>
      <w:numFmt w:val="decimal"/>
      <w:lvlText w:val="%1."/>
      <w:lvlJc w:val="left"/>
      <w:pPr>
        <w:ind w:left="720" w:hanging="360"/>
      </w:pPr>
      <w:rPr>
        <w:rFonts w:hint="default"/>
        <w:b/>
        <w:i w:val="0"/>
        <w:sz w:val="20"/>
        <w:u w:val="none"/>
      </w:rPr>
    </w:lvl>
    <w:lvl w:ilvl="1">
      <w:start w:val="1"/>
      <w:numFmt w:val="decimal"/>
      <w:lvlText w:val="%1.%2."/>
      <w:lvlJc w:val="left"/>
      <w:pPr>
        <w:ind w:left="720" w:hanging="720"/>
      </w:pPr>
      <w:rPr>
        <w:rFonts w:hint="default"/>
        <w:b w:val="0"/>
      </w:rPr>
    </w:lvl>
    <w:lvl w:ilvl="2">
      <w:start w:val="1"/>
      <w:numFmt w:val="lowerLetter"/>
      <w:lvlText w:val="(%3)"/>
      <w:lvlJc w:val="right"/>
      <w:pPr>
        <w:ind w:left="1440" w:hanging="360"/>
      </w:pPr>
      <w:rPr>
        <w:rFonts w:hint="default"/>
        <w:b w:val="0"/>
      </w:rPr>
    </w:lvl>
    <w:lvl w:ilvl="3">
      <w:start w:val="1"/>
      <w:numFmt w:val="bullet"/>
      <w:lvlText w:val="o"/>
      <w:lvlJc w:val="left"/>
      <w:pPr>
        <w:ind w:left="1440" w:hanging="360"/>
      </w:pPr>
      <w:rPr>
        <w:rFonts w:ascii="Courier New" w:hAnsi="Courier New" w:cs="Courier New" w:hint="default"/>
        <w:b w:val="0"/>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35" w:hanging="284"/>
      </w:pPr>
      <w:rPr>
        <w:rFonts w:ascii="Symbol" w:hAnsi="Symbol" w:hint="default"/>
      </w:rPr>
    </w:lvl>
    <w:lvl w:ilvl="6">
      <w:start w:val="1"/>
      <w:numFmt w:val="decimal"/>
      <w:lvlText w:val="%7."/>
      <w:lvlJc w:val="left"/>
      <w:pPr>
        <w:ind w:left="5040" w:hanging="360"/>
      </w:pPr>
      <w:rPr>
        <w:rFonts w:hint="default"/>
        <w:b/>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2CDB04F7"/>
    <w:multiLevelType w:val="multilevel"/>
    <w:tmpl w:val="2EFCD7FC"/>
    <w:lvl w:ilvl="0">
      <w:start w:val="1"/>
      <w:numFmt w:val="lowerLetter"/>
      <w:lvlText w:val="(%1)"/>
      <w:lvlJc w:val="lef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27" w15:restartNumberingAfterBreak="0">
    <w:nsid w:val="2F2C74F4"/>
    <w:multiLevelType w:val="hybridMultilevel"/>
    <w:tmpl w:val="5F6E60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5179DF"/>
    <w:multiLevelType w:val="hybridMultilevel"/>
    <w:tmpl w:val="56127262"/>
    <w:lvl w:ilvl="0" w:tplc="A5726F1A">
      <w:start w:val="1"/>
      <w:numFmt w:val="lowerLetter"/>
      <w:lvlText w:val="%1)"/>
      <w:lvlJc w:val="left"/>
      <w:pPr>
        <w:ind w:left="1429" w:hanging="360"/>
      </w:pPr>
      <w:rPr>
        <w:b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9" w15:restartNumberingAfterBreak="0">
    <w:nsid w:val="36AC142C"/>
    <w:multiLevelType w:val="hybridMultilevel"/>
    <w:tmpl w:val="1C66B5B2"/>
    <w:lvl w:ilvl="0" w:tplc="40090001">
      <w:start w:val="1"/>
      <w:numFmt w:val="bullet"/>
      <w:lvlText w:val=""/>
      <w:lvlJc w:val="left"/>
      <w:pPr>
        <w:ind w:left="1425" w:hanging="360"/>
      </w:pPr>
      <w:rPr>
        <w:rFonts w:ascii="Symbol" w:hAnsi="Symbol" w:hint="default"/>
      </w:rPr>
    </w:lvl>
    <w:lvl w:ilvl="1" w:tplc="40090003" w:tentative="1">
      <w:start w:val="1"/>
      <w:numFmt w:val="bullet"/>
      <w:lvlText w:val="o"/>
      <w:lvlJc w:val="left"/>
      <w:pPr>
        <w:ind w:left="2145" w:hanging="360"/>
      </w:pPr>
      <w:rPr>
        <w:rFonts w:ascii="Courier New" w:hAnsi="Courier New" w:cs="Courier New" w:hint="default"/>
      </w:rPr>
    </w:lvl>
    <w:lvl w:ilvl="2" w:tplc="40090005" w:tentative="1">
      <w:start w:val="1"/>
      <w:numFmt w:val="bullet"/>
      <w:lvlText w:val=""/>
      <w:lvlJc w:val="left"/>
      <w:pPr>
        <w:ind w:left="2865" w:hanging="360"/>
      </w:pPr>
      <w:rPr>
        <w:rFonts w:ascii="Wingdings" w:hAnsi="Wingdings" w:hint="default"/>
      </w:rPr>
    </w:lvl>
    <w:lvl w:ilvl="3" w:tplc="40090001" w:tentative="1">
      <w:start w:val="1"/>
      <w:numFmt w:val="bullet"/>
      <w:lvlText w:val=""/>
      <w:lvlJc w:val="left"/>
      <w:pPr>
        <w:ind w:left="3585" w:hanging="360"/>
      </w:pPr>
      <w:rPr>
        <w:rFonts w:ascii="Symbol" w:hAnsi="Symbol" w:hint="default"/>
      </w:rPr>
    </w:lvl>
    <w:lvl w:ilvl="4" w:tplc="40090003" w:tentative="1">
      <w:start w:val="1"/>
      <w:numFmt w:val="bullet"/>
      <w:lvlText w:val="o"/>
      <w:lvlJc w:val="left"/>
      <w:pPr>
        <w:ind w:left="4305" w:hanging="360"/>
      </w:pPr>
      <w:rPr>
        <w:rFonts w:ascii="Courier New" w:hAnsi="Courier New" w:cs="Courier New" w:hint="default"/>
      </w:rPr>
    </w:lvl>
    <w:lvl w:ilvl="5" w:tplc="40090005" w:tentative="1">
      <w:start w:val="1"/>
      <w:numFmt w:val="bullet"/>
      <w:lvlText w:val=""/>
      <w:lvlJc w:val="left"/>
      <w:pPr>
        <w:ind w:left="5025" w:hanging="360"/>
      </w:pPr>
      <w:rPr>
        <w:rFonts w:ascii="Wingdings" w:hAnsi="Wingdings" w:hint="default"/>
      </w:rPr>
    </w:lvl>
    <w:lvl w:ilvl="6" w:tplc="40090001" w:tentative="1">
      <w:start w:val="1"/>
      <w:numFmt w:val="bullet"/>
      <w:lvlText w:val=""/>
      <w:lvlJc w:val="left"/>
      <w:pPr>
        <w:ind w:left="5745" w:hanging="360"/>
      </w:pPr>
      <w:rPr>
        <w:rFonts w:ascii="Symbol" w:hAnsi="Symbol" w:hint="default"/>
      </w:rPr>
    </w:lvl>
    <w:lvl w:ilvl="7" w:tplc="40090003" w:tentative="1">
      <w:start w:val="1"/>
      <w:numFmt w:val="bullet"/>
      <w:lvlText w:val="o"/>
      <w:lvlJc w:val="left"/>
      <w:pPr>
        <w:ind w:left="6465" w:hanging="360"/>
      </w:pPr>
      <w:rPr>
        <w:rFonts w:ascii="Courier New" w:hAnsi="Courier New" w:cs="Courier New" w:hint="default"/>
      </w:rPr>
    </w:lvl>
    <w:lvl w:ilvl="8" w:tplc="40090005" w:tentative="1">
      <w:start w:val="1"/>
      <w:numFmt w:val="bullet"/>
      <w:lvlText w:val=""/>
      <w:lvlJc w:val="left"/>
      <w:pPr>
        <w:ind w:left="7185" w:hanging="360"/>
      </w:pPr>
      <w:rPr>
        <w:rFonts w:ascii="Wingdings" w:hAnsi="Wingdings" w:hint="default"/>
      </w:rPr>
    </w:lvl>
  </w:abstractNum>
  <w:abstractNum w:abstractNumId="30" w15:restartNumberingAfterBreak="0">
    <w:nsid w:val="3BCC459D"/>
    <w:multiLevelType w:val="hybridMultilevel"/>
    <w:tmpl w:val="E952A136"/>
    <w:lvl w:ilvl="0" w:tplc="2DC2C7A8">
      <w:start w:val="1"/>
      <w:numFmt w:val="decimal"/>
      <w:lvlText w:val="%1."/>
      <w:lvlJc w:val="left"/>
      <w:pPr>
        <w:ind w:left="720" w:hanging="360"/>
      </w:pPr>
      <w:rPr>
        <w:rFonts w:hint="default"/>
        <w:b/>
        <w:sz w:val="18"/>
        <w:szCs w:val="19"/>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BC1DFB"/>
    <w:multiLevelType w:val="multilevel"/>
    <w:tmpl w:val="CCBCDFD6"/>
    <w:lvl w:ilvl="0">
      <w:start w:val="1"/>
      <w:numFmt w:val="decimal"/>
      <w:lvlText w:val="%1."/>
      <w:lvlJc w:val="left"/>
      <w:pPr>
        <w:ind w:left="720" w:hanging="360"/>
      </w:pPr>
      <w:rPr>
        <w:rFonts w:hint="default"/>
        <w:b/>
        <w:i w:val="0"/>
        <w:sz w:val="20"/>
        <w:u w:val="none"/>
      </w:rPr>
    </w:lvl>
    <w:lvl w:ilvl="1">
      <w:start w:val="1"/>
      <w:numFmt w:val="decimal"/>
      <w:lvlText w:val="%1.%2."/>
      <w:lvlJc w:val="left"/>
      <w:pPr>
        <w:ind w:left="720" w:hanging="720"/>
      </w:pPr>
      <w:rPr>
        <w:rFonts w:hint="default"/>
        <w:b w:val="0"/>
      </w:rPr>
    </w:lvl>
    <w:lvl w:ilvl="2">
      <w:start w:val="1"/>
      <w:numFmt w:val="lowerLetter"/>
      <w:lvlText w:val="(%3)"/>
      <w:lvlJc w:val="right"/>
      <w:pPr>
        <w:ind w:left="1440" w:hanging="360"/>
      </w:pPr>
      <w:rPr>
        <w:rFonts w:hint="default"/>
        <w:b w:val="0"/>
      </w:rPr>
    </w:lvl>
    <w:lvl w:ilvl="3">
      <w:start w:val="1"/>
      <w:numFmt w:val="bullet"/>
      <w:lvlText w:val="o"/>
      <w:lvlJc w:val="left"/>
      <w:pPr>
        <w:ind w:left="1440" w:hanging="360"/>
      </w:pPr>
      <w:rPr>
        <w:rFonts w:ascii="Courier New" w:hAnsi="Courier New" w:cs="Courier New" w:hint="default"/>
        <w:b w:val="0"/>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35" w:hanging="284"/>
      </w:pPr>
      <w:rPr>
        <w:rFonts w:ascii="Symbol" w:hAnsi="Symbol" w:hint="default"/>
      </w:rPr>
    </w:lvl>
    <w:lvl w:ilvl="6">
      <w:start w:val="1"/>
      <w:numFmt w:val="decimal"/>
      <w:lvlText w:val="%7."/>
      <w:lvlJc w:val="left"/>
      <w:pPr>
        <w:ind w:left="5040" w:hanging="360"/>
      </w:pPr>
      <w:rPr>
        <w:rFonts w:hint="default"/>
        <w:b/>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D9F21FA"/>
    <w:multiLevelType w:val="multilevel"/>
    <w:tmpl w:val="4D38E7CA"/>
    <w:lvl w:ilvl="0">
      <w:start w:val="1"/>
      <w:numFmt w:val="decimal"/>
      <w:lvlText w:val="%1."/>
      <w:lvlJc w:val="left"/>
      <w:pPr>
        <w:ind w:left="1080" w:hanging="720"/>
      </w:pPr>
      <w:rPr>
        <w:b/>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E316BCB"/>
    <w:multiLevelType w:val="hybridMultilevel"/>
    <w:tmpl w:val="B25C1ED4"/>
    <w:lvl w:ilvl="0" w:tplc="283E4764">
      <w:start w:val="1"/>
      <w:numFmt w:val="decimal"/>
      <w:lvlText w:val="(%1)"/>
      <w:lvlJc w:val="left"/>
      <w:pPr>
        <w:ind w:left="720" w:hanging="360"/>
      </w:pPr>
      <w:rPr>
        <w:rFonts w:ascii="Calibri" w:hAnsi="Calibri"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E547E"/>
    <w:multiLevelType w:val="hybridMultilevel"/>
    <w:tmpl w:val="37BA3D44"/>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35" w15:restartNumberingAfterBreak="0">
    <w:nsid w:val="533B3EE3"/>
    <w:multiLevelType w:val="hybridMultilevel"/>
    <w:tmpl w:val="6FC2DB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C42489"/>
    <w:multiLevelType w:val="hybridMultilevel"/>
    <w:tmpl w:val="94F4FD0A"/>
    <w:lvl w:ilvl="0" w:tplc="F3D26B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BB4864"/>
    <w:multiLevelType w:val="hybridMultilevel"/>
    <w:tmpl w:val="D65280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7B01B14"/>
    <w:multiLevelType w:val="hybridMultilevel"/>
    <w:tmpl w:val="214E061E"/>
    <w:lvl w:ilvl="0" w:tplc="845E6F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E16118"/>
    <w:multiLevelType w:val="hybridMultilevel"/>
    <w:tmpl w:val="2C1C82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9BF20E3"/>
    <w:multiLevelType w:val="hybridMultilevel"/>
    <w:tmpl w:val="AF9EE3D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1" w15:restartNumberingAfterBreak="0">
    <w:nsid w:val="6BC65C24"/>
    <w:multiLevelType w:val="hybridMultilevel"/>
    <w:tmpl w:val="4C04985A"/>
    <w:lvl w:ilvl="0" w:tplc="40090001">
      <w:start w:val="1"/>
      <w:numFmt w:val="bullet"/>
      <w:lvlText w:val=""/>
      <w:lvlJc w:val="left"/>
      <w:pPr>
        <w:ind w:left="1038" w:hanging="360"/>
      </w:pPr>
      <w:rPr>
        <w:rFonts w:ascii="Symbol" w:hAnsi="Symbol" w:hint="default"/>
      </w:rPr>
    </w:lvl>
    <w:lvl w:ilvl="1" w:tplc="40090003" w:tentative="1">
      <w:start w:val="1"/>
      <w:numFmt w:val="bullet"/>
      <w:lvlText w:val="o"/>
      <w:lvlJc w:val="left"/>
      <w:pPr>
        <w:ind w:left="1758" w:hanging="360"/>
      </w:pPr>
      <w:rPr>
        <w:rFonts w:ascii="Courier New" w:hAnsi="Courier New" w:cs="Courier New" w:hint="default"/>
      </w:rPr>
    </w:lvl>
    <w:lvl w:ilvl="2" w:tplc="40090005" w:tentative="1">
      <w:start w:val="1"/>
      <w:numFmt w:val="bullet"/>
      <w:lvlText w:val=""/>
      <w:lvlJc w:val="left"/>
      <w:pPr>
        <w:ind w:left="2478" w:hanging="360"/>
      </w:pPr>
      <w:rPr>
        <w:rFonts w:ascii="Wingdings" w:hAnsi="Wingdings" w:hint="default"/>
      </w:rPr>
    </w:lvl>
    <w:lvl w:ilvl="3" w:tplc="40090001" w:tentative="1">
      <w:start w:val="1"/>
      <w:numFmt w:val="bullet"/>
      <w:lvlText w:val=""/>
      <w:lvlJc w:val="left"/>
      <w:pPr>
        <w:ind w:left="3198" w:hanging="360"/>
      </w:pPr>
      <w:rPr>
        <w:rFonts w:ascii="Symbol" w:hAnsi="Symbol" w:hint="default"/>
      </w:rPr>
    </w:lvl>
    <w:lvl w:ilvl="4" w:tplc="40090003" w:tentative="1">
      <w:start w:val="1"/>
      <w:numFmt w:val="bullet"/>
      <w:lvlText w:val="o"/>
      <w:lvlJc w:val="left"/>
      <w:pPr>
        <w:ind w:left="3918" w:hanging="360"/>
      </w:pPr>
      <w:rPr>
        <w:rFonts w:ascii="Courier New" w:hAnsi="Courier New" w:cs="Courier New" w:hint="default"/>
      </w:rPr>
    </w:lvl>
    <w:lvl w:ilvl="5" w:tplc="40090005" w:tentative="1">
      <w:start w:val="1"/>
      <w:numFmt w:val="bullet"/>
      <w:lvlText w:val=""/>
      <w:lvlJc w:val="left"/>
      <w:pPr>
        <w:ind w:left="4638" w:hanging="360"/>
      </w:pPr>
      <w:rPr>
        <w:rFonts w:ascii="Wingdings" w:hAnsi="Wingdings" w:hint="default"/>
      </w:rPr>
    </w:lvl>
    <w:lvl w:ilvl="6" w:tplc="40090001" w:tentative="1">
      <w:start w:val="1"/>
      <w:numFmt w:val="bullet"/>
      <w:lvlText w:val=""/>
      <w:lvlJc w:val="left"/>
      <w:pPr>
        <w:ind w:left="5358" w:hanging="360"/>
      </w:pPr>
      <w:rPr>
        <w:rFonts w:ascii="Symbol" w:hAnsi="Symbol" w:hint="default"/>
      </w:rPr>
    </w:lvl>
    <w:lvl w:ilvl="7" w:tplc="40090003" w:tentative="1">
      <w:start w:val="1"/>
      <w:numFmt w:val="bullet"/>
      <w:lvlText w:val="o"/>
      <w:lvlJc w:val="left"/>
      <w:pPr>
        <w:ind w:left="6078" w:hanging="360"/>
      </w:pPr>
      <w:rPr>
        <w:rFonts w:ascii="Courier New" w:hAnsi="Courier New" w:cs="Courier New" w:hint="default"/>
      </w:rPr>
    </w:lvl>
    <w:lvl w:ilvl="8" w:tplc="40090005" w:tentative="1">
      <w:start w:val="1"/>
      <w:numFmt w:val="bullet"/>
      <w:lvlText w:val=""/>
      <w:lvlJc w:val="left"/>
      <w:pPr>
        <w:ind w:left="6798" w:hanging="360"/>
      </w:pPr>
      <w:rPr>
        <w:rFonts w:ascii="Wingdings" w:hAnsi="Wingdings" w:hint="default"/>
      </w:rPr>
    </w:lvl>
  </w:abstractNum>
  <w:abstractNum w:abstractNumId="42" w15:restartNumberingAfterBreak="0">
    <w:nsid w:val="6F58403F"/>
    <w:multiLevelType w:val="hybridMultilevel"/>
    <w:tmpl w:val="1A5C90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08913F8"/>
    <w:multiLevelType w:val="singleLevel"/>
    <w:tmpl w:val="6B946A88"/>
    <w:lvl w:ilvl="0">
      <w:start w:val="1"/>
      <w:numFmt w:val="bullet"/>
      <w:pStyle w:val="bullet"/>
      <w:lvlText w:val=""/>
      <w:lvlJc w:val="left"/>
      <w:pPr>
        <w:tabs>
          <w:tab w:val="num" w:pos="360"/>
        </w:tabs>
        <w:ind w:left="360" w:hanging="360"/>
      </w:pPr>
      <w:rPr>
        <w:rFonts w:ascii="Symbol" w:hAnsi="Symbol" w:hint="default"/>
      </w:rPr>
    </w:lvl>
  </w:abstractNum>
  <w:abstractNum w:abstractNumId="44" w15:restartNumberingAfterBreak="0">
    <w:nsid w:val="782A42AC"/>
    <w:multiLevelType w:val="hybridMultilevel"/>
    <w:tmpl w:val="F5CE7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8B045A2"/>
    <w:multiLevelType w:val="hybridMultilevel"/>
    <w:tmpl w:val="DB641DF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B1F2EF5"/>
    <w:multiLevelType w:val="multilevel"/>
    <w:tmpl w:val="23E8F294"/>
    <w:lvl w:ilvl="0">
      <w:start w:val="1"/>
      <w:numFmt w:val="decimal"/>
      <w:lvlText w:val="%1."/>
      <w:lvlJc w:val="left"/>
      <w:pPr>
        <w:tabs>
          <w:tab w:val="num" w:pos="360"/>
        </w:tabs>
        <w:ind w:left="360" w:hanging="360"/>
      </w:pPr>
      <w:rPr>
        <w:rFonts w:cs="Times New Roman"/>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E4B5B4D"/>
    <w:multiLevelType w:val="hybridMultilevel"/>
    <w:tmpl w:val="C7E8AC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num>
  <w:num w:numId="11">
    <w:abstractNumId w:val="14"/>
  </w:num>
  <w:num w:numId="12">
    <w:abstractNumId w:val="43"/>
  </w:num>
  <w:num w:numId="13">
    <w:abstractNumId w:val="16"/>
  </w:num>
  <w:num w:numId="14">
    <w:abstractNumId w:val="20"/>
  </w:num>
  <w:num w:numId="15">
    <w:abstractNumId w:val="21"/>
  </w:num>
  <w:num w:numId="16">
    <w:abstractNumId w:val="26"/>
  </w:num>
  <w:num w:numId="17">
    <w:abstractNumId w:val="32"/>
  </w:num>
  <w:num w:numId="18">
    <w:abstractNumId w:val="40"/>
  </w:num>
  <w:num w:numId="19">
    <w:abstractNumId w:val="28"/>
  </w:num>
  <w:num w:numId="20">
    <w:abstractNumId w:val="9"/>
  </w:num>
  <w:num w:numId="21">
    <w:abstractNumId w:val="12"/>
  </w:num>
  <w:num w:numId="22">
    <w:abstractNumId w:val="33"/>
  </w:num>
  <w:num w:numId="23">
    <w:abstractNumId w:val="35"/>
  </w:num>
  <w:num w:numId="24">
    <w:abstractNumId w:val="22"/>
  </w:num>
  <w:num w:numId="25">
    <w:abstractNumId w:val="17"/>
  </w:num>
  <w:num w:numId="26">
    <w:abstractNumId w:val="38"/>
  </w:num>
  <w:num w:numId="27">
    <w:abstractNumId w:val="39"/>
  </w:num>
  <w:num w:numId="28">
    <w:abstractNumId w:val="11"/>
  </w:num>
  <w:num w:numId="29">
    <w:abstractNumId w:val="13"/>
  </w:num>
  <w:num w:numId="30">
    <w:abstractNumId w:val="47"/>
  </w:num>
  <w:num w:numId="31">
    <w:abstractNumId w:val="46"/>
  </w:num>
  <w:num w:numId="32">
    <w:abstractNumId w:val="44"/>
  </w:num>
  <w:num w:numId="33">
    <w:abstractNumId w:val="42"/>
  </w:num>
  <w:num w:numId="34">
    <w:abstractNumId w:val="45"/>
  </w:num>
  <w:num w:numId="35">
    <w:abstractNumId w:val="30"/>
  </w:num>
  <w:num w:numId="36">
    <w:abstractNumId w:val="31"/>
  </w:num>
  <w:num w:numId="37">
    <w:abstractNumId w:val="15"/>
  </w:num>
  <w:num w:numId="38">
    <w:abstractNumId w:val="25"/>
  </w:num>
  <w:num w:numId="39">
    <w:abstractNumId w:val="37"/>
  </w:num>
  <w:num w:numId="40">
    <w:abstractNumId w:val="41"/>
  </w:num>
  <w:num w:numId="41">
    <w:abstractNumId w:val="18"/>
  </w:num>
  <w:num w:numId="42">
    <w:abstractNumId w:val="36"/>
  </w:num>
  <w:num w:numId="43">
    <w:abstractNumId w:val="27"/>
  </w:num>
  <w:num w:numId="44">
    <w:abstractNumId w:val="10"/>
  </w:num>
  <w:num w:numId="45">
    <w:abstractNumId w:val="19"/>
  </w:num>
  <w:num w:numId="46">
    <w:abstractNumId w:val="29"/>
  </w:num>
  <w:num w:numId="47">
    <w:abstractNumId w:val="34"/>
  </w:num>
  <w:num w:numId="48">
    <w:abstractNumId w:val="23"/>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nna Huang">
    <w15:presenceInfo w15:providerId="AD" w15:userId="S-1-5-21-4159918021-1467387898-264505729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8" w:dllVersion="513" w:checkStyle="1"/>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ocumentProtection w:edit="trackedChanges" w:enforcement="0"/>
  <w:defaultTabStop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AAE"/>
    <w:rsid w:val="00000364"/>
    <w:rsid w:val="000024FC"/>
    <w:rsid w:val="000161B1"/>
    <w:rsid w:val="00016DA6"/>
    <w:rsid w:val="00026144"/>
    <w:rsid w:val="00026B39"/>
    <w:rsid w:val="00036089"/>
    <w:rsid w:val="00041129"/>
    <w:rsid w:val="000608DB"/>
    <w:rsid w:val="00063231"/>
    <w:rsid w:val="000722F0"/>
    <w:rsid w:val="000837E5"/>
    <w:rsid w:val="00085847"/>
    <w:rsid w:val="00091BCB"/>
    <w:rsid w:val="000955BE"/>
    <w:rsid w:val="000A0B34"/>
    <w:rsid w:val="000B08C8"/>
    <w:rsid w:val="000B18A3"/>
    <w:rsid w:val="000B1D87"/>
    <w:rsid w:val="000B7B1E"/>
    <w:rsid w:val="000C045B"/>
    <w:rsid w:val="000C180D"/>
    <w:rsid w:val="000C46E2"/>
    <w:rsid w:val="000C7199"/>
    <w:rsid w:val="000D330E"/>
    <w:rsid w:val="000D3ABE"/>
    <w:rsid w:val="000D45D0"/>
    <w:rsid w:val="000D6F22"/>
    <w:rsid w:val="000E0D47"/>
    <w:rsid w:val="000E69FE"/>
    <w:rsid w:val="000F1AA5"/>
    <w:rsid w:val="000F3378"/>
    <w:rsid w:val="000F6660"/>
    <w:rsid w:val="001028A0"/>
    <w:rsid w:val="00104809"/>
    <w:rsid w:val="00114E3F"/>
    <w:rsid w:val="00115499"/>
    <w:rsid w:val="00125E73"/>
    <w:rsid w:val="00126F00"/>
    <w:rsid w:val="00136FCC"/>
    <w:rsid w:val="001620CE"/>
    <w:rsid w:val="0016250D"/>
    <w:rsid w:val="00166563"/>
    <w:rsid w:val="00166601"/>
    <w:rsid w:val="00166F74"/>
    <w:rsid w:val="0016733D"/>
    <w:rsid w:val="00167609"/>
    <w:rsid w:val="001808DB"/>
    <w:rsid w:val="00181B26"/>
    <w:rsid w:val="001841B1"/>
    <w:rsid w:val="00187CE5"/>
    <w:rsid w:val="001A0AFA"/>
    <w:rsid w:val="001A1F91"/>
    <w:rsid w:val="001B76C0"/>
    <w:rsid w:val="001C03A7"/>
    <w:rsid w:val="001C41BF"/>
    <w:rsid w:val="001D0A76"/>
    <w:rsid w:val="001D4DBF"/>
    <w:rsid w:val="001D5E1B"/>
    <w:rsid w:val="001D7DF6"/>
    <w:rsid w:val="001F3604"/>
    <w:rsid w:val="002018C3"/>
    <w:rsid w:val="00203956"/>
    <w:rsid w:val="002059B5"/>
    <w:rsid w:val="002126A3"/>
    <w:rsid w:val="00213294"/>
    <w:rsid w:val="002245ED"/>
    <w:rsid w:val="00232E85"/>
    <w:rsid w:val="0024597E"/>
    <w:rsid w:val="00252062"/>
    <w:rsid w:val="00253B60"/>
    <w:rsid w:val="00262531"/>
    <w:rsid w:val="00262696"/>
    <w:rsid w:val="00266BAB"/>
    <w:rsid w:val="002676ED"/>
    <w:rsid w:val="002721F1"/>
    <w:rsid w:val="00272B07"/>
    <w:rsid w:val="0027482B"/>
    <w:rsid w:val="002774B0"/>
    <w:rsid w:val="0028322E"/>
    <w:rsid w:val="002851B4"/>
    <w:rsid w:val="002966B3"/>
    <w:rsid w:val="002A2602"/>
    <w:rsid w:val="002A60E7"/>
    <w:rsid w:val="002A6ED2"/>
    <w:rsid w:val="002A7593"/>
    <w:rsid w:val="002C01B3"/>
    <w:rsid w:val="002C077E"/>
    <w:rsid w:val="002D2C7E"/>
    <w:rsid w:val="002D2E3A"/>
    <w:rsid w:val="002D445B"/>
    <w:rsid w:val="002E1496"/>
    <w:rsid w:val="002F6BBC"/>
    <w:rsid w:val="00302F90"/>
    <w:rsid w:val="003062B5"/>
    <w:rsid w:val="003105EC"/>
    <w:rsid w:val="003133FA"/>
    <w:rsid w:val="003143BF"/>
    <w:rsid w:val="00322680"/>
    <w:rsid w:val="00341257"/>
    <w:rsid w:val="00345827"/>
    <w:rsid w:val="00345B0D"/>
    <w:rsid w:val="00346D1B"/>
    <w:rsid w:val="00346EFE"/>
    <w:rsid w:val="00350A38"/>
    <w:rsid w:val="00351D2F"/>
    <w:rsid w:val="003548B4"/>
    <w:rsid w:val="00360073"/>
    <w:rsid w:val="00362230"/>
    <w:rsid w:val="00365EBB"/>
    <w:rsid w:val="00372398"/>
    <w:rsid w:val="00373C1F"/>
    <w:rsid w:val="00374825"/>
    <w:rsid w:val="0038462A"/>
    <w:rsid w:val="00386EF7"/>
    <w:rsid w:val="003A39C4"/>
    <w:rsid w:val="003A76FF"/>
    <w:rsid w:val="003A7E1B"/>
    <w:rsid w:val="003B096E"/>
    <w:rsid w:val="003B1422"/>
    <w:rsid w:val="003C538D"/>
    <w:rsid w:val="003E320C"/>
    <w:rsid w:val="003F0129"/>
    <w:rsid w:val="003F2DF5"/>
    <w:rsid w:val="003F2FB2"/>
    <w:rsid w:val="003F2FFD"/>
    <w:rsid w:val="003F6576"/>
    <w:rsid w:val="0040202C"/>
    <w:rsid w:val="00405DD7"/>
    <w:rsid w:val="00405F8F"/>
    <w:rsid w:val="00407CC2"/>
    <w:rsid w:val="00413839"/>
    <w:rsid w:val="00413BB5"/>
    <w:rsid w:val="00436774"/>
    <w:rsid w:val="0043772E"/>
    <w:rsid w:val="00441E72"/>
    <w:rsid w:val="00442DB3"/>
    <w:rsid w:val="00451FE2"/>
    <w:rsid w:val="004540A9"/>
    <w:rsid w:val="00455B61"/>
    <w:rsid w:val="0046498C"/>
    <w:rsid w:val="00473A74"/>
    <w:rsid w:val="0049380B"/>
    <w:rsid w:val="00496302"/>
    <w:rsid w:val="00496BB8"/>
    <w:rsid w:val="004A17CC"/>
    <w:rsid w:val="004B3664"/>
    <w:rsid w:val="004C39FB"/>
    <w:rsid w:val="004C533C"/>
    <w:rsid w:val="004C7C13"/>
    <w:rsid w:val="004D1E31"/>
    <w:rsid w:val="004E167B"/>
    <w:rsid w:val="004E24A8"/>
    <w:rsid w:val="004E5A85"/>
    <w:rsid w:val="004E5BEC"/>
    <w:rsid w:val="004E64F9"/>
    <w:rsid w:val="004E7A0C"/>
    <w:rsid w:val="004F6DBC"/>
    <w:rsid w:val="00530ACD"/>
    <w:rsid w:val="005345F7"/>
    <w:rsid w:val="0053482F"/>
    <w:rsid w:val="00541A91"/>
    <w:rsid w:val="0054437F"/>
    <w:rsid w:val="005469A1"/>
    <w:rsid w:val="005565DE"/>
    <w:rsid w:val="0057070B"/>
    <w:rsid w:val="00584CEF"/>
    <w:rsid w:val="00585348"/>
    <w:rsid w:val="005866BC"/>
    <w:rsid w:val="005907A5"/>
    <w:rsid w:val="0059745B"/>
    <w:rsid w:val="005A343F"/>
    <w:rsid w:val="005A4001"/>
    <w:rsid w:val="005A55A6"/>
    <w:rsid w:val="005B5469"/>
    <w:rsid w:val="005B6CEA"/>
    <w:rsid w:val="005C740E"/>
    <w:rsid w:val="005C74D1"/>
    <w:rsid w:val="005D21E9"/>
    <w:rsid w:val="005D3385"/>
    <w:rsid w:val="005D5619"/>
    <w:rsid w:val="005D5E43"/>
    <w:rsid w:val="005D6A9B"/>
    <w:rsid w:val="005D6CF3"/>
    <w:rsid w:val="005E4F9A"/>
    <w:rsid w:val="005E4FA7"/>
    <w:rsid w:val="005E7148"/>
    <w:rsid w:val="005E72AC"/>
    <w:rsid w:val="005F09BA"/>
    <w:rsid w:val="005F2A6E"/>
    <w:rsid w:val="00612976"/>
    <w:rsid w:val="00620989"/>
    <w:rsid w:val="006210D3"/>
    <w:rsid w:val="00623200"/>
    <w:rsid w:val="006250E8"/>
    <w:rsid w:val="00626B37"/>
    <w:rsid w:val="00634763"/>
    <w:rsid w:val="00643C6D"/>
    <w:rsid w:val="0064482A"/>
    <w:rsid w:val="006459C0"/>
    <w:rsid w:val="00647717"/>
    <w:rsid w:val="0065486A"/>
    <w:rsid w:val="006616B0"/>
    <w:rsid w:val="00664EF9"/>
    <w:rsid w:val="00667898"/>
    <w:rsid w:val="0068336B"/>
    <w:rsid w:val="00683960"/>
    <w:rsid w:val="00686A10"/>
    <w:rsid w:val="006A5349"/>
    <w:rsid w:val="006B3E92"/>
    <w:rsid w:val="006B4A46"/>
    <w:rsid w:val="006C2884"/>
    <w:rsid w:val="006E4519"/>
    <w:rsid w:val="006F3E20"/>
    <w:rsid w:val="006F5EA4"/>
    <w:rsid w:val="006F6A82"/>
    <w:rsid w:val="00707689"/>
    <w:rsid w:val="00710EF6"/>
    <w:rsid w:val="00717016"/>
    <w:rsid w:val="00721AD0"/>
    <w:rsid w:val="0073193B"/>
    <w:rsid w:val="0073387E"/>
    <w:rsid w:val="00734B1D"/>
    <w:rsid w:val="00735781"/>
    <w:rsid w:val="007501EC"/>
    <w:rsid w:val="00752D7F"/>
    <w:rsid w:val="00755220"/>
    <w:rsid w:val="00763370"/>
    <w:rsid w:val="00767144"/>
    <w:rsid w:val="0077129D"/>
    <w:rsid w:val="00771DCF"/>
    <w:rsid w:val="00775AD0"/>
    <w:rsid w:val="00784776"/>
    <w:rsid w:val="00785208"/>
    <w:rsid w:val="00787EA7"/>
    <w:rsid w:val="0079404D"/>
    <w:rsid w:val="0079730E"/>
    <w:rsid w:val="007A49B7"/>
    <w:rsid w:val="007B2964"/>
    <w:rsid w:val="007B5E78"/>
    <w:rsid w:val="007C2FB8"/>
    <w:rsid w:val="007C56F8"/>
    <w:rsid w:val="007D008C"/>
    <w:rsid w:val="007D6190"/>
    <w:rsid w:val="007E688C"/>
    <w:rsid w:val="007F310C"/>
    <w:rsid w:val="008113F3"/>
    <w:rsid w:val="00823170"/>
    <w:rsid w:val="00825950"/>
    <w:rsid w:val="00827AB4"/>
    <w:rsid w:val="00834F2E"/>
    <w:rsid w:val="0083563E"/>
    <w:rsid w:val="008379A0"/>
    <w:rsid w:val="00840E03"/>
    <w:rsid w:val="00847AAE"/>
    <w:rsid w:val="0085360D"/>
    <w:rsid w:val="008540A1"/>
    <w:rsid w:val="00856AC2"/>
    <w:rsid w:val="008621DB"/>
    <w:rsid w:val="00862375"/>
    <w:rsid w:val="008756E0"/>
    <w:rsid w:val="00884201"/>
    <w:rsid w:val="00890EF2"/>
    <w:rsid w:val="0089331D"/>
    <w:rsid w:val="008A3ED6"/>
    <w:rsid w:val="008A4C1C"/>
    <w:rsid w:val="008B510B"/>
    <w:rsid w:val="008B627C"/>
    <w:rsid w:val="008C1A64"/>
    <w:rsid w:val="008C5E19"/>
    <w:rsid w:val="008D1B7F"/>
    <w:rsid w:val="008D5A20"/>
    <w:rsid w:val="008E34B3"/>
    <w:rsid w:val="008E3867"/>
    <w:rsid w:val="008E661F"/>
    <w:rsid w:val="008E6E79"/>
    <w:rsid w:val="008E7309"/>
    <w:rsid w:val="008E7C79"/>
    <w:rsid w:val="008F632A"/>
    <w:rsid w:val="00905E37"/>
    <w:rsid w:val="00911AF2"/>
    <w:rsid w:val="00913BED"/>
    <w:rsid w:val="00922B04"/>
    <w:rsid w:val="00924C0F"/>
    <w:rsid w:val="00926DA0"/>
    <w:rsid w:val="0093037A"/>
    <w:rsid w:val="00934B71"/>
    <w:rsid w:val="00934DEF"/>
    <w:rsid w:val="00935C2C"/>
    <w:rsid w:val="0094122E"/>
    <w:rsid w:val="00942F2C"/>
    <w:rsid w:val="00950E6C"/>
    <w:rsid w:val="00952B4B"/>
    <w:rsid w:val="009572B2"/>
    <w:rsid w:val="0096008F"/>
    <w:rsid w:val="00972079"/>
    <w:rsid w:val="00973BB7"/>
    <w:rsid w:val="0097641D"/>
    <w:rsid w:val="0098570F"/>
    <w:rsid w:val="00991BAF"/>
    <w:rsid w:val="00992AA5"/>
    <w:rsid w:val="0099547C"/>
    <w:rsid w:val="00995E97"/>
    <w:rsid w:val="009A6C45"/>
    <w:rsid w:val="009C6793"/>
    <w:rsid w:val="009C7CBA"/>
    <w:rsid w:val="009E3AF7"/>
    <w:rsid w:val="009E4E1D"/>
    <w:rsid w:val="009F38E7"/>
    <w:rsid w:val="009F3FDB"/>
    <w:rsid w:val="00A113AE"/>
    <w:rsid w:val="00A12321"/>
    <w:rsid w:val="00A12AD3"/>
    <w:rsid w:val="00A15156"/>
    <w:rsid w:val="00A21910"/>
    <w:rsid w:val="00A24CAF"/>
    <w:rsid w:val="00A30CE1"/>
    <w:rsid w:val="00A4097B"/>
    <w:rsid w:val="00A41407"/>
    <w:rsid w:val="00A41731"/>
    <w:rsid w:val="00A42FF0"/>
    <w:rsid w:val="00A437BC"/>
    <w:rsid w:val="00A47233"/>
    <w:rsid w:val="00A55CD5"/>
    <w:rsid w:val="00A62507"/>
    <w:rsid w:val="00A639F2"/>
    <w:rsid w:val="00A65CD2"/>
    <w:rsid w:val="00A70B2A"/>
    <w:rsid w:val="00A71AA7"/>
    <w:rsid w:val="00A71E63"/>
    <w:rsid w:val="00A73542"/>
    <w:rsid w:val="00A74353"/>
    <w:rsid w:val="00A800BC"/>
    <w:rsid w:val="00A810D8"/>
    <w:rsid w:val="00A84367"/>
    <w:rsid w:val="00AA0B75"/>
    <w:rsid w:val="00AB2DB0"/>
    <w:rsid w:val="00AB669F"/>
    <w:rsid w:val="00AB7677"/>
    <w:rsid w:val="00AC0137"/>
    <w:rsid w:val="00AD4F1E"/>
    <w:rsid w:val="00AD6264"/>
    <w:rsid w:val="00AD7010"/>
    <w:rsid w:val="00AD7D96"/>
    <w:rsid w:val="00AE1834"/>
    <w:rsid w:val="00AE30B0"/>
    <w:rsid w:val="00AE45B2"/>
    <w:rsid w:val="00AF11D7"/>
    <w:rsid w:val="00AF158B"/>
    <w:rsid w:val="00B126BD"/>
    <w:rsid w:val="00B13C71"/>
    <w:rsid w:val="00B13C87"/>
    <w:rsid w:val="00B16F67"/>
    <w:rsid w:val="00B222D3"/>
    <w:rsid w:val="00B25F69"/>
    <w:rsid w:val="00B274CD"/>
    <w:rsid w:val="00B43A34"/>
    <w:rsid w:val="00B51486"/>
    <w:rsid w:val="00B5494A"/>
    <w:rsid w:val="00B5641D"/>
    <w:rsid w:val="00B6223E"/>
    <w:rsid w:val="00B635F0"/>
    <w:rsid w:val="00B672B3"/>
    <w:rsid w:val="00B77356"/>
    <w:rsid w:val="00B8028F"/>
    <w:rsid w:val="00B826B1"/>
    <w:rsid w:val="00B833A7"/>
    <w:rsid w:val="00B836CC"/>
    <w:rsid w:val="00B86EA6"/>
    <w:rsid w:val="00B93457"/>
    <w:rsid w:val="00B95BE6"/>
    <w:rsid w:val="00BA53BA"/>
    <w:rsid w:val="00BA5ADA"/>
    <w:rsid w:val="00BB27F0"/>
    <w:rsid w:val="00BB4BC6"/>
    <w:rsid w:val="00BC148B"/>
    <w:rsid w:val="00BD27A3"/>
    <w:rsid w:val="00BD2B9D"/>
    <w:rsid w:val="00BF08AE"/>
    <w:rsid w:val="00BF1449"/>
    <w:rsid w:val="00BF5CFA"/>
    <w:rsid w:val="00BF7949"/>
    <w:rsid w:val="00C119D6"/>
    <w:rsid w:val="00C20153"/>
    <w:rsid w:val="00C25CC5"/>
    <w:rsid w:val="00C3789C"/>
    <w:rsid w:val="00C403AC"/>
    <w:rsid w:val="00C428A7"/>
    <w:rsid w:val="00C42DB3"/>
    <w:rsid w:val="00C45A65"/>
    <w:rsid w:val="00C471A2"/>
    <w:rsid w:val="00C51859"/>
    <w:rsid w:val="00C530D4"/>
    <w:rsid w:val="00C53812"/>
    <w:rsid w:val="00C72ADA"/>
    <w:rsid w:val="00C763A9"/>
    <w:rsid w:val="00C85CD5"/>
    <w:rsid w:val="00C90DB6"/>
    <w:rsid w:val="00C92D83"/>
    <w:rsid w:val="00C9359D"/>
    <w:rsid w:val="00CB1715"/>
    <w:rsid w:val="00CB3F38"/>
    <w:rsid w:val="00CD2E26"/>
    <w:rsid w:val="00CD62BF"/>
    <w:rsid w:val="00CE716E"/>
    <w:rsid w:val="00CE7956"/>
    <w:rsid w:val="00CF6222"/>
    <w:rsid w:val="00CF71AF"/>
    <w:rsid w:val="00D00716"/>
    <w:rsid w:val="00D037AD"/>
    <w:rsid w:val="00D06FF8"/>
    <w:rsid w:val="00D11980"/>
    <w:rsid w:val="00D13887"/>
    <w:rsid w:val="00D15066"/>
    <w:rsid w:val="00D27D56"/>
    <w:rsid w:val="00D30480"/>
    <w:rsid w:val="00D33FE5"/>
    <w:rsid w:val="00D34FE0"/>
    <w:rsid w:val="00D43553"/>
    <w:rsid w:val="00D43FD1"/>
    <w:rsid w:val="00D540F7"/>
    <w:rsid w:val="00D6029C"/>
    <w:rsid w:val="00D60990"/>
    <w:rsid w:val="00D64E16"/>
    <w:rsid w:val="00D71129"/>
    <w:rsid w:val="00D748BC"/>
    <w:rsid w:val="00D755B4"/>
    <w:rsid w:val="00D803FB"/>
    <w:rsid w:val="00D82FB0"/>
    <w:rsid w:val="00D82FC7"/>
    <w:rsid w:val="00D85085"/>
    <w:rsid w:val="00D85FDA"/>
    <w:rsid w:val="00D95E2D"/>
    <w:rsid w:val="00DA2101"/>
    <w:rsid w:val="00DA38A5"/>
    <w:rsid w:val="00DB456A"/>
    <w:rsid w:val="00DB5BBF"/>
    <w:rsid w:val="00DC0A78"/>
    <w:rsid w:val="00DC1C9B"/>
    <w:rsid w:val="00DC6166"/>
    <w:rsid w:val="00DD37E3"/>
    <w:rsid w:val="00DE39D6"/>
    <w:rsid w:val="00DE3FFA"/>
    <w:rsid w:val="00DE69D8"/>
    <w:rsid w:val="00DE7902"/>
    <w:rsid w:val="00DF72B7"/>
    <w:rsid w:val="00DF77BC"/>
    <w:rsid w:val="00DF7E6B"/>
    <w:rsid w:val="00E06671"/>
    <w:rsid w:val="00E11066"/>
    <w:rsid w:val="00E115FF"/>
    <w:rsid w:val="00E24915"/>
    <w:rsid w:val="00E249F2"/>
    <w:rsid w:val="00E2519D"/>
    <w:rsid w:val="00E25271"/>
    <w:rsid w:val="00E276B1"/>
    <w:rsid w:val="00E31A4D"/>
    <w:rsid w:val="00E338E7"/>
    <w:rsid w:val="00E373DF"/>
    <w:rsid w:val="00E37B2A"/>
    <w:rsid w:val="00E37FB6"/>
    <w:rsid w:val="00E512A3"/>
    <w:rsid w:val="00E548D8"/>
    <w:rsid w:val="00E55EB3"/>
    <w:rsid w:val="00E601F9"/>
    <w:rsid w:val="00E721FE"/>
    <w:rsid w:val="00E87399"/>
    <w:rsid w:val="00E905FF"/>
    <w:rsid w:val="00E96447"/>
    <w:rsid w:val="00EB5200"/>
    <w:rsid w:val="00EB7FCC"/>
    <w:rsid w:val="00EC4582"/>
    <w:rsid w:val="00ED06C1"/>
    <w:rsid w:val="00ED26BC"/>
    <w:rsid w:val="00ED7BB2"/>
    <w:rsid w:val="00EE06B8"/>
    <w:rsid w:val="00EE0BCB"/>
    <w:rsid w:val="00EE56CB"/>
    <w:rsid w:val="00EE5B8A"/>
    <w:rsid w:val="00EF142C"/>
    <w:rsid w:val="00EF1DCB"/>
    <w:rsid w:val="00EF297F"/>
    <w:rsid w:val="00EF39E8"/>
    <w:rsid w:val="00F016FB"/>
    <w:rsid w:val="00F020E0"/>
    <w:rsid w:val="00F03E11"/>
    <w:rsid w:val="00F03F73"/>
    <w:rsid w:val="00F13758"/>
    <w:rsid w:val="00F17E47"/>
    <w:rsid w:val="00F23360"/>
    <w:rsid w:val="00F2412C"/>
    <w:rsid w:val="00F326ED"/>
    <w:rsid w:val="00F345D4"/>
    <w:rsid w:val="00F4092E"/>
    <w:rsid w:val="00F4176F"/>
    <w:rsid w:val="00F57A69"/>
    <w:rsid w:val="00F74498"/>
    <w:rsid w:val="00F744B4"/>
    <w:rsid w:val="00F75A77"/>
    <w:rsid w:val="00F80511"/>
    <w:rsid w:val="00F80944"/>
    <w:rsid w:val="00F81ACE"/>
    <w:rsid w:val="00F83CEC"/>
    <w:rsid w:val="00F83EDC"/>
    <w:rsid w:val="00F86CBE"/>
    <w:rsid w:val="00F9101B"/>
    <w:rsid w:val="00F94707"/>
    <w:rsid w:val="00FA37BE"/>
    <w:rsid w:val="00FA5AED"/>
    <w:rsid w:val="00FB6846"/>
    <w:rsid w:val="00FC07C3"/>
    <w:rsid w:val="00FC2C23"/>
    <w:rsid w:val="00FC3198"/>
    <w:rsid w:val="00FC33C4"/>
    <w:rsid w:val="00FD30E5"/>
    <w:rsid w:val="00FD6EC4"/>
    <w:rsid w:val="00FE05BA"/>
    <w:rsid w:val="00FE669B"/>
    <w:rsid w:val="00FF31F6"/>
    <w:rsid w:val="0E0FFDF8"/>
    <w:rsid w:val="0E5FB49C"/>
    <w:rsid w:val="11698519"/>
    <w:rsid w:val="16A7B723"/>
    <w:rsid w:val="1A9BA001"/>
    <w:rsid w:val="3FA72068"/>
    <w:rsid w:val="5B1B33A5"/>
    <w:rsid w:val="6639104C"/>
    <w:rsid w:val="6C10B96F"/>
    <w:rsid w:val="71C7FE25"/>
    <w:rsid w:val="73A5DD6F"/>
    <w:rsid w:val="7A89A35D"/>
    <w:rsid w:val="7B944376"/>
    <w:rsid w:val="7F4E8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9DEDB"/>
  <w15:docId w15:val="{4D3FADB8-57DE-4F43-A4D1-CC68CCC54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1BF"/>
    <w:rPr>
      <w:rFonts w:ascii="Arial" w:hAnsi="Arial"/>
      <w:sz w:val="24"/>
      <w:szCs w:val="24"/>
      <w:lang w:val="en-US" w:eastAsia="en-US"/>
    </w:rPr>
  </w:style>
  <w:style w:type="paragraph" w:styleId="Heading1">
    <w:name w:val="heading 1"/>
    <w:basedOn w:val="Normal"/>
    <w:next w:val="BodyText"/>
    <w:link w:val="Heading1Char"/>
    <w:qFormat/>
    <w:rsid w:val="001F763C"/>
    <w:pPr>
      <w:spacing w:after="240"/>
      <w:outlineLvl w:val="0"/>
    </w:pPr>
    <w:rPr>
      <w:color w:val="000000"/>
      <w:sz w:val="16"/>
    </w:rPr>
  </w:style>
  <w:style w:type="paragraph" w:styleId="Heading2">
    <w:name w:val="heading 2"/>
    <w:basedOn w:val="Normal"/>
    <w:next w:val="BodyText"/>
    <w:link w:val="Heading2Char"/>
    <w:qFormat/>
    <w:rsid w:val="001F763C"/>
    <w:pPr>
      <w:spacing w:after="240"/>
      <w:outlineLvl w:val="1"/>
    </w:pPr>
    <w:rPr>
      <w:color w:val="000000"/>
    </w:rPr>
  </w:style>
  <w:style w:type="paragraph" w:styleId="Heading3">
    <w:name w:val="heading 3"/>
    <w:basedOn w:val="Heading2"/>
    <w:next w:val="BodyText"/>
    <w:qFormat/>
    <w:rsid w:val="001F763C"/>
    <w:pPr>
      <w:numPr>
        <w:ilvl w:val="2"/>
      </w:numPr>
      <w:jc w:val="both"/>
      <w:outlineLvl w:val="2"/>
    </w:pPr>
  </w:style>
  <w:style w:type="paragraph" w:styleId="Heading4">
    <w:name w:val="heading 4"/>
    <w:basedOn w:val="Normal"/>
    <w:next w:val="BodyText"/>
    <w:qFormat/>
    <w:rsid w:val="001F763C"/>
    <w:pPr>
      <w:keepNext/>
      <w:numPr>
        <w:ilvl w:val="3"/>
        <w:numId w:val="1"/>
      </w:numPr>
      <w:tabs>
        <w:tab w:val="clear" w:pos="2880"/>
      </w:tabs>
      <w:spacing w:after="240"/>
      <w:outlineLvl w:val="3"/>
    </w:pPr>
  </w:style>
  <w:style w:type="paragraph" w:styleId="Heading5">
    <w:name w:val="heading 5"/>
    <w:basedOn w:val="Normal"/>
    <w:next w:val="BodyText"/>
    <w:qFormat/>
    <w:rsid w:val="001F763C"/>
    <w:pPr>
      <w:numPr>
        <w:ilvl w:val="4"/>
        <w:numId w:val="1"/>
      </w:numPr>
      <w:spacing w:after="240"/>
      <w:outlineLvl w:val="4"/>
    </w:pPr>
  </w:style>
  <w:style w:type="paragraph" w:styleId="Heading6">
    <w:name w:val="heading 6"/>
    <w:basedOn w:val="Normal"/>
    <w:next w:val="BodyText"/>
    <w:qFormat/>
    <w:rsid w:val="001F763C"/>
    <w:pPr>
      <w:numPr>
        <w:ilvl w:val="5"/>
        <w:numId w:val="1"/>
      </w:numPr>
      <w:spacing w:after="240"/>
      <w:outlineLvl w:val="5"/>
    </w:pPr>
  </w:style>
  <w:style w:type="paragraph" w:styleId="Heading7">
    <w:name w:val="heading 7"/>
    <w:basedOn w:val="Normal"/>
    <w:next w:val="BodyText"/>
    <w:qFormat/>
    <w:rsid w:val="001F763C"/>
    <w:pPr>
      <w:numPr>
        <w:ilvl w:val="6"/>
        <w:numId w:val="1"/>
      </w:numPr>
      <w:spacing w:after="240"/>
      <w:outlineLvl w:val="6"/>
    </w:pPr>
    <w:rPr>
      <w:color w:val="000000"/>
    </w:rPr>
  </w:style>
  <w:style w:type="paragraph" w:styleId="Heading8">
    <w:name w:val="heading 8"/>
    <w:basedOn w:val="Normal"/>
    <w:next w:val="BodyText"/>
    <w:qFormat/>
    <w:rsid w:val="001F763C"/>
    <w:pPr>
      <w:numPr>
        <w:ilvl w:val="7"/>
        <w:numId w:val="1"/>
      </w:numPr>
      <w:spacing w:after="240"/>
      <w:outlineLvl w:val="7"/>
    </w:pPr>
    <w:rPr>
      <w:color w:val="000000"/>
    </w:rPr>
  </w:style>
  <w:style w:type="paragraph" w:styleId="Heading9">
    <w:name w:val="heading 9"/>
    <w:basedOn w:val="Normal"/>
    <w:next w:val="BodyText"/>
    <w:qFormat/>
    <w:rsid w:val="001F763C"/>
    <w:pPr>
      <w:numPr>
        <w:ilvl w:val="8"/>
        <w:numId w:val="1"/>
      </w:numPr>
      <w:spacing w:after="240"/>
      <w:outlineLvl w:val="8"/>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F763C"/>
    <w:pPr>
      <w:spacing w:after="240"/>
      <w:ind w:firstLine="1440"/>
    </w:pPr>
  </w:style>
  <w:style w:type="paragraph" w:customStyle="1" w:styleId="ClosingFirmName">
    <w:name w:val="Closing Firm Name"/>
    <w:aliases w:val="cfn"/>
    <w:basedOn w:val="Closing"/>
    <w:next w:val="Signature"/>
    <w:rsid w:val="001F763C"/>
    <w:pPr>
      <w:keepLines/>
    </w:pPr>
  </w:style>
  <w:style w:type="paragraph" w:styleId="Closing">
    <w:name w:val="Closing"/>
    <w:aliases w:val="cl"/>
    <w:basedOn w:val="Normal"/>
    <w:rsid w:val="001F763C"/>
    <w:pPr>
      <w:keepNext/>
      <w:spacing w:after="240"/>
      <w:ind w:left="4680"/>
    </w:pPr>
  </w:style>
  <w:style w:type="paragraph" w:styleId="Signature">
    <w:name w:val="Signature"/>
    <w:aliases w:val="s"/>
    <w:basedOn w:val="Normal"/>
    <w:next w:val="ByLine"/>
    <w:rsid w:val="001F763C"/>
    <w:pPr>
      <w:keepNext/>
      <w:keepLines/>
      <w:ind w:left="4680"/>
    </w:pPr>
  </w:style>
  <w:style w:type="paragraph" w:customStyle="1" w:styleId="ByLine">
    <w:name w:val="By Line"/>
    <w:basedOn w:val="Signature"/>
    <w:next w:val="SignatureName"/>
    <w:rsid w:val="001F763C"/>
    <w:pPr>
      <w:tabs>
        <w:tab w:val="left" w:pos="5040"/>
        <w:tab w:val="right" w:leader="underscore" w:pos="9360"/>
      </w:tabs>
      <w:spacing w:before="720"/>
    </w:pPr>
  </w:style>
  <w:style w:type="paragraph" w:customStyle="1" w:styleId="SignatureName">
    <w:name w:val="Signature Name"/>
    <w:aliases w:val="sn"/>
    <w:basedOn w:val="Signature"/>
    <w:next w:val="ItsLine"/>
    <w:rsid w:val="001F763C"/>
    <w:pPr>
      <w:tabs>
        <w:tab w:val="left" w:pos="5040"/>
        <w:tab w:val="left" w:pos="9360"/>
      </w:tabs>
      <w:spacing w:after="240"/>
      <w:ind w:left="5040"/>
    </w:pPr>
  </w:style>
  <w:style w:type="paragraph" w:customStyle="1" w:styleId="ItsLine">
    <w:name w:val="Its Line"/>
    <w:basedOn w:val="Signature"/>
    <w:next w:val="CorporateSignatureTitle"/>
    <w:rsid w:val="001F763C"/>
    <w:pPr>
      <w:tabs>
        <w:tab w:val="left" w:pos="5328"/>
        <w:tab w:val="right" w:leader="underscore" w:pos="9360"/>
      </w:tabs>
      <w:ind w:left="5040"/>
    </w:pPr>
  </w:style>
  <w:style w:type="paragraph" w:customStyle="1" w:styleId="CorporateSignatureTitle">
    <w:name w:val="Corporate Signature Title"/>
    <w:basedOn w:val="Signature"/>
    <w:next w:val="Signature"/>
    <w:rsid w:val="001F763C"/>
    <w:pPr>
      <w:ind w:left="5328"/>
    </w:pPr>
  </w:style>
  <w:style w:type="paragraph" w:styleId="Footer">
    <w:name w:val="footer"/>
    <w:basedOn w:val="Normal"/>
    <w:link w:val="FooterChar"/>
    <w:uiPriority w:val="99"/>
    <w:rsid w:val="001F763C"/>
    <w:pPr>
      <w:tabs>
        <w:tab w:val="center" w:pos="4680"/>
        <w:tab w:val="right" w:pos="9360"/>
      </w:tabs>
    </w:pPr>
  </w:style>
  <w:style w:type="paragraph" w:styleId="Header">
    <w:name w:val="header"/>
    <w:basedOn w:val="Normal"/>
    <w:rsid w:val="001F763C"/>
    <w:pPr>
      <w:tabs>
        <w:tab w:val="center" w:pos="4680"/>
        <w:tab w:val="right" w:pos="9360"/>
      </w:tabs>
    </w:pPr>
  </w:style>
  <w:style w:type="paragraph" w:styleId="MacroText">
    <w:name w:val="macro"/>
    <w:semiHidden/>
    <w:rsid w:val="001F763C"/>
    <w:pPr>
      <w:tabs>
        <w:tab w:val="left" w:pos="480"/>
        <w:tab w:val="left" w:pos="960"/>
        <w:tab w:val="left" w:pos="1440"/>
        <w:tab w:val="left" w:pos="1920"/>
        <w:tab w:val="left" w:pos="2400"/>
        <w:tab w:val="left" w:pos="2880"/>
        <w:tab w:val="left" w:pos="3360"/>
        <w:tab w:val="left" w:pos="3840"/>
        <w:tab w:val="left" w:pos="4320"/>
      </w:tabs>
      <w:spacing w:line="240" w:lineRule="exact"/>
    </w:pPr>
    <w:rPr>
      <w:sz w:val="24"/>
      <w:szCs w:val="24"/>
      <w:lang w:val="en-US" w:eastAsia="en-US"/>
    </w:rPr>
  </w:style>
  <w:style w:type="paragraph" w:customStyle="1" w:styleId="BlockText2">
    <w:name w:val="Block Text 2"/>
    <w:aliases w:val="Quote Double Spaced,q2"/>
    <w:basedOn w:val="Normal"/>
    <w:rsid w:val="001F763C"/>
    <w:pPr>
      <w:spacing w:line="480" w:lineRule="auto"/>
      <w:ind w:left="1440" w:right="1440"/>
    </w:pPr>
  </w:style>
  <w:style w:type="paragraph" w:customStyle="1" w:styleId="CenteredHeading">
    <w:name w:val="Centered Heading"/>
    <w:aliases w:val="ch"/>
    <w:basedOn w:val="Normal"/>
    <w:next w:val="BodyText"/>
    <w:rsid w:val="001F763C"/>
    <w:pPr>
      <w:keepNext/>
      <w:keepLines/>
      <w:spacing w:after="240"/>
      <w:jc w:val="center"/>
      <w:outlineLvl w:val="0"/>
    </w:pPr>
    <w:rPr>
      <w:b/>
    </w:rPr>
  </w:style>
  <w:style w:type="paragraph" w:customStyle="1" w:styleId="ClosingFirmName0">
    <w:name w:val="ClosingFirmName"/>
    <w:aliases w:val="fn"/>
    <w:basedOn w:val="Signature"/>
    <w:rsid w:val="001F763C"/>
    <w:pPr>
      <w:spacing w:after="960"/>
    </w:pPr>
  </w:style>
  <w:style w:type="paragraph" w:styleId="BodyTextFirstIndent">
    <w:name w:val="Body Text First Indent"/>
    <w:basedOn w:val="BodyText"/>
    <w:rsid w:val="001F763C"/>
  </w:style>
  <w:style w:type="paragraph" w:styleId="EnvelopeReturn">
    <w:name w:val="envelope return"/>
    <w:basedOn w:val="Normal"/>
    <w:rsid w:val="001F763C"/>
  </w:style>
  <w:style w:type="character" w:styleId="FootnoteReference">
    <w:name w:val="footnote reference"/>
    <w:semiHidden/>
    <w:rsid w:val="001F763C"/>
    <w:rPr>
      <w:position w:val="6"/>
      <w:sz w:val="16"/>
    </w:rPr>
  </w:style>
  <w:style w:type="paragraph" w:styleId="FootnoteText">
    <w:name w:val="footnote text"/>
    <w:basedOn w:val="Normal"/>
    <w:semiHidden/>
    <w:rsid w:val="001F763C"/>
    <w:pPr>
      <w:tabs>
        <w:tab w:val="left" w:pos="1080"/>
      </w:tabs>
      <w:ind w:firstLine="720"/>
    </w:pPr>
  </w:style>
  <w:style w:type="paragraph" w:styleId="ListNumber4">
    <w:name w:val="List Number 4"/>
    <w:aliases w:val="Body Letters Hanging Indent,blh"/>
    <w:basedOn w:val="Normal"/>
    <w:rsid w:val="001F763C"/>
    <w:pPr>
      <w:tabs>
        <w:tab w:val="num" w:pos="2160"/>
      </w:tabs>
      <w:spacing w:after="240"/>
      <w:ind w:left="2160" w:hanging="720"/>
    </w:pPr>
  </w:style>
  <w:style w:type="paragraph" w:customStyle="1" w:styleId="LeftHeading">
    <w:name w:val="Left Heading"/>
    <w:aliases w:val="lh"/>
    <w:basedOn w:val="Normal"/>
    <w:next w:val="BodyText"/>
    <w:rsid w:val="001F763C"/>
    <w:pPr>
      <w:spacing w:after="240"/>
      <w:outlineLvl w:val="0"/>
    </w:pPr>
    <w:rPr>
      <w:u w:val="single"/>
    </w:rPr>
  </w:style>
  <w:style w:type="paragraph" w:styleId="BlockText">
    <w:name w:val="Block Text"/>
    <w:aliases w:val="Quote Single Spaced,q1"/>
    <w:basedOn w:val="Normal"/>
    <w:rsid w:val="001F763C"/>
    <w:pPr>
      <w:spacing w:after="240"/>
      <w:ind w:left="1440" w:right="1440"/>
    </w:pPr>
  </w:style>
  <w:style w:type="paragraph" w:styleId="NormalIndent">
    <w:name w:val="Normal Indent"/>
    <w:basedOn w:val="Normal"/>
    <w:rsid w:val="001F763C"/>
    <w:pPr>
      <w:ind w:left="720"/>
    </w:pPr>
  </w:style>
  <w:style w:type="character" w:styleId="PageNumber">
    <w:name w:val="page number"/>
    <w:basedOn w:val="DefaultParagraphFont"/>
    <w:rsid w:val="001F763C"/>
  </w:style>
  <w:style w:type="paragraph" w:styleId="Title">
    <w:name w:val="Title"/>
    <w:basedOn w:val="Normal"/>
    <w:qFormat/>
    <w:rsid w:val="001F763C"/>
    <w:pPr>
      <w:keepNext/>
      <w:keepLines/>
      <w:suppressAutoHyphens/>
      <w:spacing w:before="240" w:after="240"/>
      <w:jc w:val="center"/>
      <w:outlineLvl w:val="0"/>
    </w:pPr>
    <w:rPr>
      <w:b/>
    </w:rPr>
  </w:style>
  <w:style w:type="paragraph" w:styleId="TOAHeading">
    <w:name w:val="toa heading"/>
    <w:basedOn w:val="Normal"/>
    <w:next w:val="Normal"/>
    <w:semiHidden/>
    <w:rsid w:val="001F763C"/>
    <w:pPr>
      <w:spacing w:after="240"/>
      <w:outlineLvl w:val="0"/>
    </w:pPr>
    <w:rPr>
      <w:b/>
    </w:rPr>
  </w:style>
  <w:style w:type="paragraph" w:customStyle="1" w:styleId="Subject">
    <w:name w:val="Subject"/>
    <w:aliases w:val="Regarding,re"/>
    <w:basedOn w:val="Normal"/>
    <w:next w:val="Salutation"/>
    <w:rsid w:val="001F763C"/>
    <w:pPr>
      <w:spacing w:before="240" w:after="240"/>
      <w:ind w:left="2160" w:hanging="720"/>
    </w:pPr>
  </w:style>
  <w:style w:type="paragraph" w:styleId="Salutation">
    <w:name w:val="Salutation"/>
    <w:basedOn w:val="Normal"/>
    <w:next w:val="BodyText"/>
    <w:rsid w:val="001F763C"/>
    <w:pPr>
      <w:spacing w:after="240"/>
    </w:pPr>
  </w:style>
  <w:style w:type="paragraph" w:styleId="BodyText2">
    <w:name w:val="Body Text 2"/>
    <w:aliases w:val="Body Text Continued,btc"/>
    <w:basedOn w:val="BodyText"/>
    <w:next w:val="BodyText"/>
    <w:rsid w:val="001F763C"/>
    <w:pPr>
      <w:ind w:firstLine="0"/>
    </w:pPr>
  </w:style>
  <w:style w:type="paragraph" w:styleId="TOC1">
    <w:name w:val="toc 1"/>
    <w:basedOn w:val="Normal"/>
    <w:next w:val="Normal"/>
    <w:semiHidden/>
    <w:rsid w:val="001F763C"/>
    <w:pPr>
      <w:spacing w:after="240"/>
      <w:ind w:right="720"/>
    </w:pPr>
  </w:style>
  <w:style w:type="paragraph" w:styleId="TOC2">
    <w:name w:val="toc 2"/>
    <w:basedOn w:val="Normal"/>
    <w:next w:val="Normal"/>
    <w:semiHidden/>
    <w:rsid w:val="001F763C"/>
    <w:pPr>
      <w:tabs>
        <w:tab w:val="left" w:pos="720"/>
        <w:tab w:val="left" w:pos="1440"/>
        <w:tab w:val="right" w:leader="dot" w:pos="9350"/>
      </w:tabs>
      <w:spacing w:after="240"/>
      <w:ind w:left="720" w:right="720"/>
    </w:pPr>
    <w:rPr>
      <w:noProof/>
    </w:rPr>
  </w:style>
  <w:style w:type="paragraph" w:styleId="TOC3">
    <w:name w:val="toc 3"/>
    <w:basedOn w:val="Normal"/>
    <w:next w:val="Normal"/>
    <w:semiHidden/>
    <w:rsid w:val="001F763C"/>
    <w:pPr>
      <w:tabs>
        <w:tab w:val="left" w:pos="2160"/>
        <w:tab w:val="right" w:leader="dot" w:pos="9350"/>
      </w:tabs>
      <w:spacing w:after="240"/>
      <w:ind w:left="1440" w:right="720"/>
    </w:pPr>
    <w:rPr>
      <w:noProof/>
    </w:rPr>
  </w:style>
  <w:style w:type="paragraph" w:styleId="TOC4">
    <w:name w:val="toc 4"/>
    <w:basedOn w:val="Normal"/>
    <w:next w:val="Normal"/>
    <w:semiHidden/>
    <w:rsid w:val="001F763C"/>
    <w:pPr>
      <w:tabs>
        <w:tab w:val="left" w:pos="2880"/>
        <w:tab w:val="right" w:leader="dot" w:pos="9350"/>
      </w:tabs>
      <w:spacing w:after="240"/>
      <w:ind w:left="2160" w:right="720"/>
    </w:pPr>
    <w:rPr>
      <w:noProof/>
      <w:color w:val="000000"/>
    </w:rPr>
  </w:style>
  <w:style w:type="paragraph" w:styleId="TOC5">
    <w:name w:val="toc 5"/>
    <w:basedOn w:val="Normal"/>
    <w:next w:val="Normal"/>
    <w:semiHidden/>
    <w:rsid w:val="001F763C"/>
    <w:pPr>
      <w:tabs>
        <w:tab w:val="left" w:pos="3600"/>
        <w:tab w:val="right" w:leader="dot" w:pos="9350"/>
      </w:tabs>
      <w:spacing w:after="240"/>
      <w:ind w:left="2880" w:right="720"/>
    </w:pPr>
    <w:rPr>
      <w:noProof/>
      <w:color w:val="000000"/>
    </w:rPr>
  </w:style>
  <w:style w:type="paragraph" w:styleId="TOC6">
    <w:name w:val="toc 6"/>
    <w:basedOn w:val="Normal"/>
    <w:next w:val="Normal"/>
    <w:semiHidden/>
    <w:rsid w:val="001F763C"/>
    <w:pPr>
      <w:tabs>
        <w:tab w:val="left" w:pos="4320"/>
        <w:tab w:val="right" w:leader="dot" w:pos="9350"/>
      </w:tabs>
      <w:spacing w:after="240"/>
      <w:ind w:left="3600" w:right="720"/>
    </w:pPr>
    <w:rPr>
      <w:noProof/>
      <w:color w:val="000000"/>
    </w:rPr>
  </w:style>
  <w:style w:type="paragraph" w:styleId="TOC7">
    <w:name w:val="toc 7"/>
    <w:basedOn w:val="Normal"/>
    <w:next w:val="Normal"/>
    <w:semiHidden/>
    <w:rsid w:val="001F763C"/>
    <w:pPr>
      <w:tabs>
        <w:tab w:val="left" w:pos="5040"/>
        <w:tab w:val="right" w:leader="dot" w:pos="9350"/>
      </w:tabs>
      <w:ind w:left="4320" w:right="720"/>
    </w:pPr>
    <w:rPr>
      <w:noProof/>
    </w:rPr>
  </w:style>
  <w:style w:type="paragraph" w:styleId="TOC8">
    <w:name w:val="toc 8"/>
    <w:basedOn w:val="Normal"/>
    <w:next w:val="Normal"/>
    <w:autoRedefine/>
    <w:semiHidden/>
    <w:rsid w:val="001F763C"/>
    <w:pPr>
      <w:ind w:left="5040" w:right="720"/>
    </w:pPr>
  </w:style>
  <w:style w:type="paragraph" w:customStyle="1" w:styleId="FooterID">
    <w:name w:val="Footer ID"/>
    <w:basedOn w:val="Footer"/>
    <w:rsid w:val="001F763C"/>
    <w:pPr>
      <w:ind w:left="-720"/>
    </w:pPr>
    <w:rPr>
      <w:smallCaps/>
      <w:sz w:val="12"/>
    </w:rPr>
  </w:style>
  <w:style w:type="paragraph" w:customStyle="1" w:styleId="Discovery">
    <w:name w:val="Discovery"/>
    <w:aliases w:val="d"/>
    <w:basedOn w:val="Normal"/>
    <w:next w:val="BodyText"/>
    <w:rsid w:val="001F763C"/>
    <w:pPr>
      <w:spacing w:line="480" w:lineRule="exact"/>
    </w:pPr>
    <w:rPr>
      <w:b/>
      <w:caps/>
    </w:rPr>
  </w:style>
  <w:style w:type="paragraph" w:styleId="TOC9">
    <w:name w:val="toc 9"/>
    <w:basedOn w:val="Normal"/>
    <w:next w:val="Normal"/>
    <w:autoRedefine/>
    <w:semiHidden/>
    <w:rsid w:val="001F763C"/>
    <w:pPr>
      <w:ind w:left="1920"/>
    </w:pPr>
  </w:style>
  <w:style w:type="paragraph" w:customStyle="1" w:styleId="WPComment">
    <w:name w:val="WPComment"/>
    <w:aliases w:val="wpc"/>
    <w:basedOn w:val="Normal"/>
    <w:rsid w:val="001F763C"/>
    <w:pPr>
      <w:spacing w:before="120" w:after="120"/>
    </w:pPr>
    <w:rPr>
      <w:vanish/>
      <w:color w:val="FF0000"/>
    </w:rPr>
  </w:style>
  <w:style w:type="paragraph" w:customStyle="1" w:styleId="Address">
    <w:name w:val="Address"/>
    <w:aliases w:val="ad"/>
    <w:basedOn w:val="Normal"/>
    <w:next w:val="Subject"/>
    <w:rsid w:val="001F763C"/>
    <w:pPr>
      <w:spacing w:after="240"/>
    </w:pPr>
  </w:style>
  <w:style w:type="paragraph" w:customStyle="1" w:styleId="bcc">
    <w:name w:val="bcc"/>
    <w:basedOn w:val="Normal"/>
    <w:rsid w:val="001F763C"/>
    <w:pPr>
      <w:pageBreakBefore/>
    </w:pPr>
  </w:style>
  <w:style w:type="paragraph" w:styleId="Date">
    <w:name w:val="Date"/>
    <w:basedOn w:val="Normal"/>
    <w:next w:val="Normal"/>
    <w:rsid w:val="001F763C"/>
    <w:pPr>
      <w:spacing w:after="480"/>
      <w:jc w:val="center"/>
    </w:pPr>
  </w:style>
  <w:style w:type="paragraph" w:styleId="BodyTextIndent2">
    <w:name w:val="Body Text Indent 2"/>
    <w:aliases w:val="Body Text Indent Continued"/>
    <w:basedOn w:val="BodyText"/>
    <w:rsid w:val="001F763C"/>
    <w:pPr>
      <w:ind w:left="720" w:firstLine="0"/>
    </w:pPr>
  </w:style>
  <w:style w:type="paragraph" w:styleId="BodyTextFirstIndent2">
    <w:name w:val="Body Text First Indent 2"/>
    <w:basedOn w:val="BodyText"/>
    <w:rsid w:val="001F763C"/>
    <w:pPr>
      <w:ind w:left="720"/>
    </w:pPr>
  </w:style>
  <w:style w:type="paragraph" w:styleId="BodyTextIndent">
    <w:name w:val="Body Text Indent"/>
    <w:basedOn w:val="BodyText"/>
    <w:rsid w:val="001F763C"/>
    <w:pPr>
      <w:ind w:left="720"/>
    </w:pPr>
  </w:style>
  <w:style w:type="paragraph" w:styleId="BodyTextIndent3">
    <w:name w:val="Body Text Indent 3"/>
    <w:basedOn w:val="Normal"/>
    <w:rsid w:val="001F763C"/>
    <w:pPr>
      <w:spacing w:after="120"/>
      <w:ind w:left="360"/>
    </w:pPr>
    <w:rPr>
      <w:sz w:val="16"/>
    </w:rPr>
  </w:style>
  <w:style w:type="paragraph" w:styleId="List">
    <w:name w:val="List"/>
    <w:basedOn w:val="Normal"/>
    <w:rsid w:val="001F763C"/>
    <w:pPr>
      <w:ind w:left="360" w:hanging="360"/>
    </w:pPr>
  </w:style>
  <w:style w:type="paragraph" w:styleId="ListNumber">
    <w:name w:val="List Number"/>
    <w:aliases w:val="Body Numbered First Indent,bnf"/>
    <w:basedOn w:val="Normal"/>
    <w:rsid w:val="001F763C"/>
    <w:pPr>
      <w:numPr>
        <w:numId w:val="10"/>
      </w:numPr>
      <w:tabs>
        <w:tab w:val="clear" w:pos="360"/>
        <w:tab w:val="left" w:pos="2160"/>
      </w:tabs>
      <w:spacing w:after="240"/>
      <w:ind w:left="0" w:firstLine="1440"/>
    </w:pPr>
  </w:style>
  <w:style w:type="paragraph" w:styleId="ListNumber2">
    <w:name w:val="List Number 2"/>
    <w:aliases w:val="Body Numbered Hanging Indent,bnh"/>
    <w:basedOn w:val="Normal"/>
    <w:rsid w:val="002245ED"/>
    <w:pPr>
      <w:numPr>
        <w:numId w:val="7"/>
      </w:numPr>
      <w:tabs>
        <w:tab w:val="clear" w:pos="720"/>
        <w:tab w:val="left" w:pos="2160"/>
      </w:tabs>
      <w:spacing w:after="240"/>
      <w:ind w:left="2160" w:hanging="720"/>
    </w:pPr>
  </w:style>
  <w:style w:type="paragraph" w:styleId="ListNumber3">
    <w:name w:val="List Number 3"/>
    <w:aliases w:val="Body Letters First Indent,blf"/>
    <w:basedOn w:val="Normal"/>
    <w:rsid w:val="001F763C"/>
    <w:pPr>
      <w:numPr>
        <w:numId w:val="8"/>
      </w:numPr>
      <w:tabs>
        <w:tab w:val="clear" w:pos="360"/>
        <w:tab w:val="num" w:pos="2160"/>
      </w:tabs>
      <w:spacing w:after="240"/>
      <w:ind w:left="0" w:firstLine="1440"/>
    </w:pPr>
  </w:style>
  <w:style w:type="paragraph" w:styleId="ListNumber5">
    <w:name w:val="List Number 5"/>
    <w:aliases w:val="Body Roman Hanging Indent,brh"/>
    <w:basedOn w:val="Normal"/>
    <w:rsid w:val="001F763C"/>
    <w:pPr>
      <w:numPr>
        <w:numId w:val="9"/>
      </w:numPr>
      <w:tabs>
        <w:tab w:val="clear" w:pos="1800"/>
        <w:tab w:val="left" w:pos="2880"/>
      </w:tabs>
      <w:spacing w:after="240"/>
      <w:ind w:left="2880" w:hanging="446"/>
    </w:pPr>
  </w:style>
  <w:style w:type="paragraph" w:styleId="Subtitle">
    <w:name w:val="Subtitle"/>
    <w:basedOn w:val="Normal"/>
    <w:qFormat/>
    <w:rsid w:val="001F763C"/>
    <w:pPr>
      <w:keepNext/>
      <w:keepLines/>
      <w:spacing w:after="240"/>
      <w:jc w:val="center"/>
      <w:outlineLvl w:val="1"/>
    </w:pPr>
  </w:style>
  <w:style w:type="paragraph" w:styleId="ListBullet">
    <w:name w:val="List Bullet"/>
    <w:basedOn w:val="Normal"/>
    <w:rsid w:val="001F763C"/>
    <w:pPr>
      <w:numPr>
        <w:numId w:val="2"/>
      </w:numPr>
      <w:spacing w:after="240"/>
    </w:pPr>
  </w:style>
  <w:style w:type="paragraph" w:styleId="ListBullet2">
    <w:name w:val="List Bullet 2"/>
    <w:basedOn w:val="Normal"/>
    <w:rsid w:val="001F763C"/>
    <w:pPr>
      <w:numPr>
        <w:numId w:val="3"/>
      </w:numPr>
      <w:spacing w:after="240"/>
      <w:ind w:left="1080"/>
    </w:pPr>
  </w:style>
  <w:style w:type="paragraph" w:styleId="ListBullet3">
    <w:name w:val="List Bullet 3"/>
    <w:basedOn w:val="Normal"/>
    <w:rsid w:val="001F763C"/>
    <w:pPr>
      <w:numPr>
        <w:numId w:val="4"/>
      </w:numPr>
      <w:spacing w:after="240"/>
    </w:pPr>
  </w:style>
  <w:style w:type="paragraph" w:styleId="ListBullet4">
    <w:name w:val="List Bullet 4"/>
    <w:basedOn w:val="Normal"/>
    <w:rsid w:val="001F763C"/>
    <w:pPr>
      <w:numPr>
        <w:numId w:val="5"/>
      </w:numPr>
      <w:spacing w:after="240"/>
    </w:pPr>
  </w:style>
  <w:style w:type="paragraph" w:styleId="ListBullet5">
    <w:name w:val="List Bullet 5"/>
    <w:basedOn w:val="Normal"/>
    <w:rsid w:val="001F763C"/>
    <w:pPr>
      <w:numPr>
        <w:numId w:val="6"/>
      </w:numPr>
      <w:spacing w:after="240"/>
    </w:pPr>
  </w:style>
  <w:style w:type="paragraph" w:styleId="ListContinue">
    <w:name w:val="List Continue"/>
    <w:basedOn w:val="Normal"/>
    <w:rsid w:val="001F763C"/>
    <w:pPr>
      <w:spacing w:after="240"/>
      <w:ind w:left="360"/>
    </w:pPr>
  </w:style>
  <w:style w:type="paragraph" w:styleId="ListContinue2">
    <w:name w:val="List Continue 2"/>
    <w:basedOn w:val="Normal"/>
    <w:rsid w:val="001F763C"/>
    <w:pPr>
      <w:spacing w:after="240"/>
      <w:ind w:left="720"/>
    </w:pPr>
  </w:style>
  <w:style w:type="paragraph" w:styleId="ListContinue3">
    <w:name w:val="List Continue 3"/>
    <w:basedOn w:val="Normal"/>
    <w:rsid w:val="001F763C"/>
    <w:pPr>
      <w:spacing w:after="240"/>
      <w:ind w:left="1080"/>
    </w:pPr>
  </w:style>
  <w:style w:type="paragraph" w:styleId="ListContinue4">
    <w:name w:val="List Continue 4"/>
    <w:basedOn w:val="Normal"/>
    <w:rsid w:val="001F763C"/>
    <w:pPr>
      <w:spacing w:after="240"/>
      <w:ind w:left="1440"/>
    </w:pPr>
  </w:style>
  <w:style w:type="paragraph" w:styleId="ListContinue5">
    <w:name w:val="List Continue 5"/>
    <w:basedOn w:val="Normal"/>
    <w:rsid w:val="001F763C"/>
    <w:pPr>
      <w:spacing w:after="240"/>
      <w:ind w:left="1800"/>
    </w:pPr>
  </w:style>
  <w:style w:type="paragraph" w:customStyle="1" w:styleId="ListNumberContinued">
    <w:name w:val="List Number Continued"/>
    <w:aliases w:val="lnc"/>
    <w:basedOn w:val="Normal"/>
    <w:rsid w:val="001F763C"/>
    <w:pPr>
      <w:spacing w:after="240"/>
      <w:ind w:left="2160"/>
    </w:pPr>
  </w:style>
  <w:style w:type="paragraph" w:styleId="Caption">
    <w:name w:val="caption"/>
    <w:basedOn w:val="Normal"/>
    <w:next w:val="Normal"/>
    <w:qFormat/>
    <w:rsid w:val="001F763C"/>
    <w:pPr>
      <w:spacing w:before="120" w:after="120"/>
    </w:pPr>
    <w:rPr>
      <w:b/>
    </w:rPr>
  </w:style>
  <w:style w:type="paragraph" w:customStyle="1" w:styleId="ListRomanContinued">
    <w:name w:val="List Roman Continued"/>
    <w:aliases w:val="lrc"/>
    <w:basedOn w:val="ListContinue5"/>
    <w:rsid w:val="001F763C"/>
    <w:pPr>
      <w:ind w:left="2880"/>
    </w:pPr>
  </w:style>
  <w:style w:type="character" w:styleId="CommentReference">
    <w:name w:val="annotation reference"/>
    <w:uiPriority w:val="99"/>
    <w:rsid w:val="001F763C"/>
    <w:rPr>
      <w:sz w:val="16"/>
    </w:rPr>
  </w:style>
  <w:style w:type="paragraph" w:styleId="DocumentMap">
    <w:name w:val="Document Map"/>
    <w:basedOn w:val="Normal"/>
    <w:semiHidden/>
    <w:rsid w:val="001F763C"/>
    <w:pPr>
      <w:shd w:val="clear" w:color="auto" w:fill="000080"/>
    </w:pPr>
    <w:rPr>
      <w:rFonts w:ascii="Tahoma" w:hAnsi="Tahoma"/>
    </w:rPr>
  </w:style>
  <w:style w:type="paragraph" w:customStyle="1" w:styleId="TableSignatureLine">
    <w:name w:val="Table Signature Line"/>
    <w:basedOn w:val="Normal"/>
    <w:rsid w:val="001F763C"/>
    <w:pPr>
      <w:tabs>
        <w:tab w:val="right" w:leader="underscore" w:pos="4680"/>
      </w:tabs>
    </w:pPr>
  </w:style>
  <w:style w:type="paragraph" w:customStyle="1" w:styleId="SignatureLine">
    <w:name w:val="Signature Line"/>
    <w:basedOn w:val="Signature"/>
    <w:rsid w:val="001F763C"/>
    <w:pPr>
      <w:tabs>
        <w:tab w:val="right" w:leader="underscore" w:pos="9360"/>
      </w:tabs>
      <w:spacing w:before="720"/>
    </w:pPr>
  </w:style>
  <w:style w:type="paragraph" w:customStyle="1" w:styleId="TableSignature">
    <w:name w:val="Table Signature"/>
    <w:basedOn w:val="Normal"/>
    <w:next w:val="TableByLine"/>
    <w:rsid w:val="001F763C"/>
    <w:pPr>
      <w:keepNext/>
      <w:keepLines/>
    </w:pPr>
  </w:style>
  <w:style w:type="paragraph" w:customStyle="1" w:styleId="TableByLine">
    <w:name w:val="Table By Line"/>
    <w:basedOn w:val="TableSignature"/>
    <w:next w:val="TableSignatureName"/>
    <w:rsid w:val="001F763C"/>
    <w:pPr>
      <w:tabs>
        <w:tab w:val="left" w:pos="360"/>
        <w:tab w:val="right" w:leader="underscore" w:pos="4435"/>
      </w:tabs>
      <w:spacing w:before="720"/>
    </w:pPr>
  </w:style>
  <w:style w:type="paragraph" w:customStyle="1" w:styleId="TableSignatureName">
    <w:name w:val="Table Signature Name"/>
    <w:basedOn w:val="TableSignature"/>
    <w:next w:val="TableItsLine"/>
    <w:rsid w:val="001F763C"/>
    <w:pPr>
      <w:ind w:left="360"/>
    </w:pPr>
  </w:style>
  <w:style w:type="paragraph" w:customStyle="1" w:styleId="TableItsLine">
    <w:name w:val="Table Its Line"/>
    <w:basedOn w:val="TableSignature"/>
    <w:next w:val="TableCorporateSignatureTitle"/>
    <w:rsid w:val="001F763C"/>
    <w:pPr>
      <w:tabs>
        <w:tab w:val="left" w:pos="648"/>
        <w:tab w:val="right" w:leader="underscore" w:pos="4435"/>
      </w:tabs>
      <w:ind w:left="360"/>
    </w:pPr>
  </w:style>
  <w:style w:type="paragraph" w:customStyle="1" w:styleId="TableCorporateSignatureTitle">
    <w:name w:val="Table Corporate Signature Title"/>
    <w:basedOn w:val="TableSignature"/>
    <w:next w:val="TableSignature"/>
    <w:rsid w:val="001F763C"/>
    <w:pPr>
      <w:ind w:left="648"/>
    </w:pPr>
  </w:style>
  <w:style w:type="paragraph" w:customStyle="1" w:styleId="centered">
    <w:name w:val="centered"/>
    <w:basedOn w:val="Normal"/>
    <w:rsid w:val="001F763C"/>
    <w:pPr>
      <w:spacing w:after="360"/>
      <w:jc w:val="center"/>
    </w:pPr>
    <w:rPr>
      <w:b/>
      <w:u w:val="single"/>
    </w:rPr>
  </w:style>
  <w:style w:type="paragraph" w:customStyle="1" w:styleId="text">
    <w:name w:val="text"/>
    <w:basedOn w:val="Normal"/>
    <w:rsid w:val="001F763C"/>
    <w:pPr>
      <w:spacing w:after="240"/>
    </w:pPr>
  </w:style>
  <w:style w:type="paragraph" w:customStyle="1" w:styleId="numbered">
    <w:name w:val="numbered"/>
    <w:basedOn w:val="Normal"/>
    <w:rsid w:val="001F763C"/>
    <w:pPr>
      <w:numPr>
        <w:numId w:val="11"/>
      </w:numPr>
      <w:spacing w:after="240"/>
    </w:pPr>
  </w:style>
  <w:style w:type="paragraph" w:customStyle="1" w:styleId="bullet">
    <w:name w:val="bullet"/>
    <w:basedOn w:val="Normal"/>
    <w:rsid w:val="001F763C"/>
    <w:pPr>
      <w:numPr>
        <w:numId w:val="12"/>
      </w:numPr>
    </w:pPr>
    <w:rPr>
      <w:b/>
    </w:rPr>
  </w:style>
  <w:style w:type="paragraph" w:customStyle="1" w:styleId="ihang">
    <w:name w:val="ihang"/>
    <w:basedOn w:val="Normal"/>
    <w:rsid w:val="001F763C"/>
    <w:pPr>
      <w:spacing w:after="240"/>
      <w:ind w:left="360"/>
    </w:pPr>
  </w:style>
  <w:style w:type="paragraph" w:customStyle="1" w:styleId="bodytext0">
    <w:name w:val="bodytext"/>
    <w:basedOn w:val="Normal"/>
    <w:rsid w:val="001F763C"/>
    <w:pPr>
      <w:spacing w:after="240"/>
      <w:jc w:val="both"/>
    </w:pPr>
  </w:style>
  <w:style w:type="paragraph" w:customStyle="1" w:styleId="xl24">
    <w:name w:val="xl24"/>
    <w:basedOn w:val="Normal"/>
    <w:rsid w:val="001F763C"/>
    <w:pPr>
      <w:spacing w:before="100" w:beforeAutospacing="1" w:after="100" w:afterAutospacing="1"/>
    </w:pPr>
    <w:rPr>
      <w:rFonts w:cs="Arial"/>
      <w:b/>
      <w:bCs/>
    </w:rPr>
  </w:style>
  <w:style w:type="paragraph" w:customStyle="1" w:styleId="xl25">
    <w:name w:val="xl25"/>
    <w:basedOn w:val="Normal"/>
    <w:rsid w:val="001F763C"/>
    <w:pPr>
      <w:spacing w:before="100" w:beforeAutospacing="1" w:after="100" w:afterAutospacing="1"/>
    </w:pPr>
    <w:rPr>
      <w:rFonts w:cs="Arial"/>
    </w:rPr>
  </w:style>
  <w:style w:type="paragraph" w:customStyle="1" w:styleId="xl26">
    <w:name w:val="xl26"/>
    <w:basedOn w:val="Normal"/>
    <w:rsid w:val="001F763C"/>
    <w:pPr>
      <w:spacing w:before="100" w:beforeAutospacing="1" w:after="100" w:afterAutospacing="1"/>
    </w:pPr>
    <w:rPr>
      <w:rFonts w:cs="Arial"/>
      <w:b/>
      <w:bCs/>
      <w:u w:val="single"/>
    </w:rPr>
  </w:style>
  <w:style w:type="paragraph" w:customStyle="1" w:styleId="xl27">
    <w:name w:val="xl27"/>
    <w:basedOn w:val="Normal"/>
    <w:rsid w:val="001F763C"/>
    <w:pPr>
      <w:spacing w:before="100" w:beforeAutospacing="1" w:after="100" w:afterAutospacing="1"/>
      <w:jc w:val="center"/>
    </w:pPr>
    <w:rPr>
      <w:rFonts w:cs="Arial"/>
    </w:rPr>
  </w:style>
  <w:style w:type="paragraph" w:customStyle="1" w:styleId="xl28">
    <w:name w:val="xl28"/>
    <w:basedOn w:val="Normal"/>
    <w:rsid w:val="001F763C"/>
    <w:pPr>
      <w:spacing w:before="100" w:beforeAutospacing="1" w:after="100" w:afterAutospacing="1"/>
      <w:jc w:val="center"/>
    </w:pPr>
    <w:rPr>
      <w:rFonts w:cs="Arial"/>
      <w:b/>
      <w:bCs/>
      <w:u w:val="single"/>
    </w:rPr>
  </w:style>
  <w:style w:type="paragraph" w:customStyle="1" w:styleId="xl29">
    <w:name w:val="xl29"/>
    <w:basedOn w:val="Normal"/>
    <w:rsid w:val="001F763C"/>
    <w:pPr>
      <w:spacing w:before="100" w:beforeAutospacing="1" w:after="100" w:afterAutospacing="1"/>
    </w:pPr>
    <w:rPr>
      <w:rFonts w:cs="Arial"/>
    </w:rPr>
  </w:style>
  <w:style w:type="paragraph" w:customStyle="1" w:styleId="xl30">
    <w:name w:val="xl30"/>
    <w:basedOn w:val="Normal"/>
    <w:rsid w:val="001F763C"/>
    <w:pPr>
      <w:spacing w:before="100" w:beforeAutospacing="1" w:after="100" w:afterAutospacing="1"/>
    </w:pPr>
    <w:rPr>
      <w:rFonts w:cs="Arial"/>
      <w:color w:val="0000FF"/>
    </w:rPr>
  </w:style>
  <w:style w:type="paragraph" w:customStyle="1" w:styleId="xl31">
    <w:name w:val="xl31"/>
    <w:basedOn w:val="Normal"/>
    <w:rsid w:val="001F763C"/>
    <w:pPr>
      <w:spacing w:before="100" w:beforeAutospacing="1" w:after="100" w:afterAutospacing="1"/>
    </w:pPr>
    <w:rPr>
      <w:rFonts w:cs="Arial"/>
      <w:b/>
      <w:bCs/>
      <w:sz w:val="28"/>
      <w:szCs w:val="28"/>
    </w:rPr>
  </w:style>
  <w:style w:type="paragraph" w:customStyle="1" w:styleId="xl32">
    <w:name w:val="xl32"/>
    <w:basedOn w:val="Normal"/>
    <w:rsid w:val="001F763C"/>
    <w:pPr>
      <w:spacing w:before="100" w:beforeAutospacing="1" w:after="100" w:afterAutospacing="1"/>
    </w:pPr>
    <w:rPr>
      <w:rFonts w:cs="Arial"/>
      <w:b/>
      <w:bCs/>
      <w:sz w:val="28"/>
      <w:szCs w:val="28"/>
      <w:u w:val="single"/>
    </w:rPr>
  </w:style>
  <w:style w:type="paragraph" w:customStyle="1" w:styleId="xl33">
    <w:name w:val="xl33"/>
    <w:basedOn w:val="Normal"/>
    <w:rsid w:val="001F763C"/>
    <w:pPr>
      <w:pBdr>
        <w:top w:val="single" w:sz="8" w:space="0" w:color="auto"/>
        <w:left w:val="single" w:sz="8" w:space="0" w:color="auto"/>
        <w:bottom w:val="single" w:sz="8" w:space="0" w:color="auto"/>
      </w:pBdr>
      <w:spacing w:before="100" w:beforeAutospacing="1" w:after="100" w:afterAutospacing="1"/>
      <w:jc w:val="center"/>
    </w:pPr>
    <w:rPr>
      <w:rFonts w:cs="Arial"/>
      <w:b/>
      <w:bCs/>
    </w:rPr>
  </w:style>
  <w:style w:type="paragraph" w:customStyle="1" w:styleId="xl34">
    <w:name w:val="xl34"/>
    <w:basedOn w:val="Normal"/>
    <w:rsid w:val="001F763C"/>
    <w:pPr>
      <w:pBdr>
        <w:top w:val="single" w:sz="8" w:space="0" w:color="auto"/>
        <w:bottom w:val="single" w:sz="8" w:space="0" w:color="auto"/>
      </w:pBdr>
      <w:spacing w:before="100" w:beforeAutospacing="1" w:after="100" w:afterAutospacing="1"/>
      <w:jc w:val="center"/>
    </w:pPr>
    <w:rPr>
      <w:rFonts w:cs="Arial"/>
      <w:b/>
      <w:bCs/>
    </w:rPr>
  </w:style>
  <w:style w:type="paragraph" w:customStyle="1" w:styleId="xl35">
    <w:name w:val="xl35"/>
    <w:basedOn w:val="Normal"/>
    <w:rsid w:val="001F763C"/>
    <w:pPr>
      <w:pBdr>
        <w:top w:val="single" w:sz="8" w:space="0" w:color="auto"/>
        <w:bottom w:val="single" w:sz="8" w:space="0" w:color="auto"/>
        <w:right w:val="single" w:sz="8" w:space="0" w:color="auto"/>
      </w:pBdr>
      <w:spacing w:before="100" w:beforeAutospacing="1" w:after="100" w:afterAutospacing="1"/>
      <w:jc w:val="center"/>
    </w:pPr>
    <w:rPr>
      <w:rFonts w:cs="Arial"/>
      <w:b/>
      <w:bCs/>
    </w:rPr>
  </w:style>
  <w:style w:type="paragraph" w:customStyle="1" w:styleId="xl36">
    <w:name w:val="xl36"/>
    <w:basedOn w:val="Normal"/>
    <w:rsid w:val="001F763C"/>
    <w:pPr>
      <w:pBdr>
        <w:top w:val="single" w:sz="8" w:space="0" w:color="auto"/>
      </w:pBdr>
      <w:spacing w:before="100" w:beforeAutospacing="1" w:after="100" w:afterAutospacing="1"/>
    </w:pPr>
    <w:rPr>
      <w:rFonts w:cs="Arial"/>
    </w:rPr>
  </w:style>
  <w:style w:type="paragraph" w:customStyle="1" w:styleId="xl37">
    <w:name w:val="xl37"/>
    <w:basedOn w:val="Normal"/>
    <w:rsid w:val="001F763C"/>
    <w:pPr>
      <w:pBdr>
        <w:bottom w:val="single" w:sz="8" w:space="0" w:color="auto"/>
      </w:pBdr>
      <w:spacing w:before="100" w:beforeAutospacing="1" w:after="100" w:afterAutospacing="1"/>
    </w:pPr>
    <w:rPr>
      <w:rFonts w:cs="Arial"/>
    </w:rPr>
  </w:style>
  <w:style w:type="paragraph" w:customStyle="1" w:styleId="xl38">
    <w:name w:val="xl38"/>
    <w:basedOn w:val="Normal"/>
    <w:rsid w:val="001F763C"/>
    <w:pPr>
      <w:pBdr>
        <w:top w:val="single" w:sz="8" w:space="0" w:color="auto"/>
        <w:left w:val="single" w:sz="8" w:space="0" w:color="auto"/>
        <w:right w:val="single" w:sz="8" w:space="0" w:color="auto"/>
      </w:pBdr>
      <w:spacing w:before="100" w:beforeAutospacing="1" w:after="100" w:afterAutospacing="1"/>
    </w:pPr>
    <w:rPr>
      <w:rFonts w:cs="Arial"/>
    </w:rPr>
  </w:style>
  <w:style w:type="paragraph" w:customStyle="1" w:styleId="xl39">
    <w:name w:val="xl39"/>
    <w:basedOn w:val="Normal"/>
    <w:rsid w:val="001F763C"/>
    <w:pPr>
      <w:pBdr>
        <w:left w:val="single" w:sz="8" w:space="0" w:color="auto"/>
        <w:right w:val="single" w:sz="8" w:space="0" w:color="auto"/>
      </w:pBdr>
      <w:spacing w:before="100" w:beforeAutospacing="1" w:after="100" w:afterAutospacing="1"/>
    </w:pPr>
    <w:rPr>
      <w:rFonts w:cs="Arial"/>
    </w:rPr>
  </w:style>
  <w:style w:type="paragraph" w:customStyle="1" w:styleId="xl40">
    <w:name w:val="xl40"/>
    <w:basedOn w:val="Normal"/>
    <w:rsid w:val="001F763C"/>
    <w:pPr>
      <w:pBdr>
        <w:left w:val="single" w:sz="8" w:space="0" w:color="auto"/>
        <w:bottom w:val="single" w:sz="8" w:space="0" w:color="auto"/>
        <w:right w:val="single" w:sz="8" w:space="0" w:color="auto"/>
      </w:pBdr>
      <w:spacing w:before="100" w:beforeAutospacing="1" w:after="100" w:afterAutospacing="1"/>
    </w:pPr>
    <w:rPr>
      <w:rFonts w:cs="Arial"/>
    </w:rPr>
  </w:style>
  <w:style w:type="paragraph" w:customStyle="1" w:styleId="xl41">
    <w:name w:val="xl41"/>
    <w:basedOn w:val="Normal"/>
    <w:rsid w:val="001F763C"/>
    <w:pPr>
      <w:pBdr>
        <w:top w:val="single" w:sz="8" w:space="0" w:color="auto"/>
        <w:left w:val="single" w:sz="8" w:space="0" w:color="auto"/>
      </w:pBdr>
      <w:spacing w:before="100" w:beforeAutospacing="1" w:after="100" w:afterAutospacing="1"/>
    </w:pPr>
    <w:rPr>
      <w:rFonts w:cs="Arial"/>
      <w:b/>
      <w:bCs/>
    </w:rPr>
  </w:style>
  <w:style w:type="paragraph" w:customStyle="1" w:styleId="xl42">
    <w:name w:val="xl42"/>
    <w:basedOn w:val="Normal"/>
    <w:rsid w:val="001F763C"/>
    <w:pPr>
      <w:pBdr>
        <w:left w:val="single" w:sz="8" w:space="0" w:color="auto"/>
      </w:pBdr>
      <w:spacing w:before="100" w:beforeAutospacing="1" w:after="100" w:afterAutospacing="1"/>
    </w:pPr>
    <w:rPr>
      <w:rFonts w:cs="Arial"/>
      <w:b/>
      <w:bCs/>
    </w:rPr>
  </w:style>
  <w:style w:type="paragraph" w:customStyle="1" w:styleId="xl43">
    <w:name w:val="xl43"/>
    <w:basedOn w:val="Normal"/>
    <w:rsid w:val="001F763C"/>
    <w:pPr>
      <w:pBdr>
        <w:left w:val="single" w:sz="8" w:space="0" w:color="auto"/>
        <w:bottom w:val="single" w:sz="8" w:space="0" w:color="auto"/>
      </w:pBdr>
      <w:spacing w:before="100" w:beforeAutospacing="1" w:after="100" w:afterAutospacing="1"/>
    </w:pPr>
    <w:rPr>
      <w:rFonts w:cs="Arial"/>
      <w:b/>
      <w:bCs/>
    </w:rPr>
  </w:style>
  <w:style w:type="paragraph" w:customStyle="1" w:styleId="xl44">
    <w:name w:val="xl44"/>
    <w:basedOn w:val="Normal"/>
    <w:rsid w:val="001F763C"/>
    <w:pPr>
      <w:pBdr>
        <w:right w:val="single" w:sz="8" w:space="0" w:color="auto"/>
      </w:pBdr>
      <w:spacing w:before="100" w:beforeAutospacing="1" w:after="100" w:afterAutospacing="1"/>
    </w:pPr>
    <w:rPr>
      <w:rFonts w:ascii="Times New Roman" w:hAnsi="Times New Roman"/>
    </w:rPr>
  </w:style>
  <w:style w:type="paragraph" w:customStyle="1" w:styleId="xl45">
    <w:name w:val="xl45"/>
    <w:basedOn w:val="Normal"/>
    <w:rsid w:val="001F763C"/>
    <w:pPr>
      <w:pBdr>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46">
    <w:name w:val="xl46"/>
    <w:basedOn w:val="Normal"/>
    <w:rsid w:val="001F763C"/>
    <w:pPr>
      <w:pBdr>
        <w:bottom w:val="single" w:sz="8" w:space="0" w:color="auto"/>
        <w:right w:val="single" w:sz="8" w:space="0" w:color="auto"/>
      </w:pBdr>
      <w:spacing w:before="100" w:beforeAutospacing="1" w:after="100" w:afterAutospacing="1"/>
    </w:pPr>
    <w:rPr>
      <w:rFonts w:ascii="Times New Roman" w:hAnsi="Times New Roman"/>
    </w:rPr>
  </w:style>
  <w:style w:type="paragraph" w:customStyle="1" w:styleId="xl47">
    <w:name w:val="xl47"/>
    <w:basedOn w:val="Normal"/>
    <w:rsid w:val="001F763C"/>
    <w:pPr>
      <w:pBdr>
        <w:right w:val="single" w:sz="8" w:space="0" w:color="auto"/>
      </w:pBdr>
      <w:spacing w:before="100" w:beforeAutospacing="1" w:after="100" w:afterAutospacing="1"/>
      <w:jc w:val="center"/>
    </w:pPr>
    <w:rPr>
      <w:rFonts w:cs="Arial"/>
    </w:rPr>
  </w:style>
  <w:style w:type="paragraph" w:customStyle="1" w:styleId="xl48">
    <w:name w:val="xl48"/>
    <w:basedOn w:val="Normal"/>
    <w:rsid w:val="001F763C"/>
    <w:pPr>
      <w:pBdr>
        <w:bottom w:val="single" w:sz="8" w:space="0" w:color="auto"/>
        <w:right w:val="single" w:sz="8" w:space="0" w:color="auto"/>
      </w:pBdr>
      <w:spacing w:before="100" w:beforeAutospacing="1" w:after="100" w:afterAutospacing="1"/>
      <w:jc w:val="center"/>
    </w:pPr>
    <w:rPr>
      <w:rFonts w:cs="Arial"/>
    </w:rPr>
  </w:style>
  <w:style w:type="paragraph" w:customStyle="1" w:styleId="xl49">
    <w:name w:val="xl49"/>
    <w:basedOn w:val="Normal"/>
    <w:rsid w:val="001F763C"/>
    <w:pPr>
      <w:pBdr>
        <w:top w:val="single" w:sz="8" w:space="0" w:color="auto"/>
        <w:left w:val="single" w:sz="8" w:space="0" w:color="auto"/>
      </w:pBdr>
      <w:shd w:val="clear" w:color="auto" w:fill="FFFF99"/>
      <w:spacing w:before="100" w:beforeAutospacing="1" w:after="100" w:afterAutospacing="1"/>
      <w:jc w:val="center"/>
    </w:pPr>
    <w:rPr>
      <w:rFonts w:cs="Arial"/>
      <w:b/>
      <w:bCs/>
    </w:rPr>
  </w:style>
  <w:style w:type="paragraph" w:customStyle="1" w:styleId="xl50">
    <w:name w:val="xl50"/>
    <w:basedOn w:val="Normal"/>
    <w:rsid w:val="001F763C"/>
    <w:pPr>
      <w:pBdr>
        <w:top w:val="single" w:sz="8" w:space="0" w:color="auto"/>
      </w:pBdr>
      <w:shd w:val="clear" w:color="auto" w:fill="FFFF99"/>
      <w:spacing w:before="100" w:beforeAutospacing="1" w:after="100" w:afterAutospacing="1"/>
      <w:jc w:val="center"/>
    </w:pPr>
    <w:rPr>
      <w:rFonts w:cs="Arial"/>
      <w:b/>
      <w:bCs/>
    </w:rPr>
  </w:style>
  <w:style w:type="paragraph" w:customStyle="1" w:styleId="xl51">
    <w:name w:val="xl51"/>
    <w:basedOn w:val="Normal"/>
    <w:rsid w:val="001F763C"/>
    <w:pPr>
      <w:pBdr>
        <w:top w:val="single" w:sz="8" w:space="0" w:color="auto"/>
        <w:right w:val="single" w:sz="8" w:space="0" w:color="auto"/>
      </w:pBdr>
      <w:shd w:val="clear" w:color="auto" w:fill="FFFF99"/>
      <w:spacing w:before="100" w:beforeAutospacing="1" w:after="100" w:afterAutospacing="1"/>
      <w:jc w:val="center"/>
    </w:pPr>
    <w:rPr>
      <w:rFonts w:cs="Arial"/>
      <w:b/>
      <w:bCs/>
    </w:rPr>
  </w:style>
  <w:style w:type="paragraph" w:customStyle="1" w:styleId="xl52">
    <w:name w:val="xl52"/>
    <w:basedOn w:val="Normal"/>
    <w:rsid w:val="001F763C"/>
    <w:pPr>
      <w:pBdr>
        <w:top w:val="single" w:sz="8" w:space="0" w:color="auto"/>
        <w:left w:val="single" w:sz="8" w:space="0" w:color="auto"/>
        <w:bottom w:val="single" w:sz="8" w:space="0" w:color="auto"/>
      </w:pBdr>
      <w:shd w:val="clear" w:color="auto" w:fill="FFFF99"/>
      <w:spacing w:before="100" w:beforeAutospacing="1" w:after="100" w:afterAutospacing="1"/>
    </w:pPr>
    <w:rPr>
      <w:rFonts w:cs="Arial"/>
      <w:b/>
      <w:bCs/>
    </w:rPr>
  </w:style>
  <w:style w:type="paragraph" w:customStyle="1" w:styleId="xl53">
    <w:name w:val="xl53"/>
    <w:basedOn w:val="Normal"/>
    <w:rsid w:val="001F763C"/>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4">
    <w:name w:val="xl54"/>
    <w:basedOn w:val="Normal"/>
    <w:rsid w:val="001F763C"/>
    <w:pPr>
      <w:pBdr>
        <w:top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5">
    <w:name w:val="xl55"/>
    <w:basedOn w:val="Normal"/>
    <w:rsid w:val="001F763C"/>
    <w:pPr>
      <w:pBdr>
        <w:top w:val="single" w:sz="8" w:space="0" w:color="auto"/>
        <w:left w:val="single" w:sz="8" w:space="0" w:color="auto"/>
        <w:bottom w:val="single" w:sz="8" w:space="0" w:color="auto"/>
      </w:pBdr>
      <w:shd w:val="clear" w:color="auto" w:fill="FFFF99"/>
      <w:spacing w:before="100" w:beforeAutospacing="1" w:after="100" w:afterAutospacing="1"/>
      <w:jc w:val="center"/>
    </w:pPr>
    <w:rPr>
      <w:rFonts w:cs="Arial"/>
      <w:b/>
      <w:bCs/>
    </w:rPr>
  </w:style>
  <w:style w:type="paragraph" w:customStyle="1" w:styleId="xl56">
    <w:name w:val="xl56"/>
    <w:basedOn w:val="Normal"/>
    <w:rsid w:val="001F763C"/>
    <w:pPr>
      <w:pBdr>
        <w:top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7">
    <w:name w:val="xl57"/>
    <w:basedOn w:val="Normal"/>
    <w:rsid w:val="001F763C"/>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pPr>
    <w:rPr>
      <w:rFonts w:cs="Arial"/>
      <w:b/>
      <w:bCs/>
    </w:rPr>
  </w:style>
  <w:style w:type="paragraph" w:customStyle="1" w:styleId="xl58">
    <w:name w:val="xl58"/>
    <w:basedOn w:val="Normal"/>
    <w:rsid w:val="001F763C"/>
    <w:pPr>
      <w:pBdr>
        <w:left w:val="single" w:sz="8" w:space="0" w:color="auto"/>
        <w:right w:val="single" w:sz="8" w:space="0" w:color="auto"/>
      </w:pBdr>
      <w:spacing w:before="100" w:beforeAutospacing="1" w:after="100" w:afterAutospacing="1"/>
    </w:pPr>
    <w:rPr>
      <w:rFonts w:cs="Arial"/>
    </w:rPr>
  </w:style>
  <w:style w:type="paragraph" w:styleId="CommentText">
    <w:name w:val="annotation text"/>
    <w:basedOn w:val="Normal"/>
    <w:link w:val="CommentTextChar"/>
    <w:uiPriority w:val="99"/>
    <w:rsid w:val="001F763C"/>
  </w:style>
  <w:style w:type="paragraph" w:customStyle="1" w:styleId="SubQuestion">
    <w:name w:val="Sub Question"/>
    <w:basedOn w:val="Normal"/>
    <w:rsid w:val="001F763C"/>
    <w:pPr>
      <w:numPr>
        <w:numId w:val="13"/>
      </w:numPr>
    </w:pPr>
    <w:rPr>
      <w:rFonts w:ascii="Times New Roman" w:hAnsi="Times New Roman"/>
    </w:rPr>
  </w:style>
  <w:style w:type="paragraph" w:styleId="List3">
    <w:name w:val="List 3"/>
    <w:basedOn w:val="Normal"/>
    <w:rsid w:val="001F763C"/>
    <w:pPr>
      <w:ind w:left="1080" w:hanging="360"/>
    </w:pPr>
    <w:rPr>
      <w:rFonts w:ascii="Times New Roman" w:hAnsi="Times New Roman"/>
    </w:rPr>
  </w:style>
  <w:style w:type="paragraph" w:styleId="BodyText3">
    <w:name w:val="Body Text 3"/>
    <w:basedOn w:val="Normal"/>
    <w:rsid w:val="001F763C"/>
    <w:rPr>
      <w:rFonts w:ascii="Verdana" w:hAnsi="Verdana"/>
      <w:color w:val="000066"/>
      <w:sz w:val="16"/>
      <w:szCs w:val="16"/>
    </w:rPr>
  </w:style>
  <w:style w:type="character" w:styleId="Strong">
    <w:name w:val="Strong"/>
    <w:qFormat/>
    <w:rsid w:val="001F763C"/>
    <w:rPr>
      <w:b/>
      <w:bCs/>
    </w:rPr>
  </w:style>
  <w:style w:type="paragraph" w:customStyle="1" w:styleId="Bullets">
    <w:name w:val="Bullets"/>
    <w:basedOn w:val="Normal"/>
    <w:rsid w:val="001F763C"/>
    <w:pPr>
      <w:numPr>
        <w:numId w:val="14"/>
      </w:numPr>
    </w:pPr>
    <w:rPr>
      <w:rFonts w:ascii="Times New Roman" w:hAnsi="Times New Roman"/>
    </w:rPr>
  </w:style>
  <w:style w:type="paragraph" w:styleId="BalloonText">
    <w:name w:val="Balloon Text"/>
    <w:basedOn w:val="Normal"/>
    <w:semiHidden/>
    <w:rsid w:val="001F763C"/>
    <w:rPr>
      <w:rFonts w:ascii="Tahoma" w:hAnsi="Tahoma" w:cs="Tahoma"/>
      <w:sz w:val="16"/>
      <w:szCs w:val="16"/>
    </w:rPr>
  </w:style>
  <w:style w:type="character" w:styleId="Hyperlink">
    <w:name w:val="Hyperlink"/>
    <w:rsid w:val="001F763C"/>
    <w:rPr>
      <w:color w:val="0000FF"/>
      <w:u w:val="single"/>
    </w:rPr>
  </w:style>
  <w:style w:type="character" w:styleId="Emphasis">
    <w:name w:val="Emphasis"/>
    <w:qFormat/>
    <w:rsid w:val="006A3D00"/>
    <w:rPr>
      <w:i/>
      <w:iCs/>
    </w:rPr>
  </w:style>
  <w:style w:type="character" w:customStyle="1" w:styleId="Heading2Char">
    <w:name w:val="Heading 2 Char"/>
    <w:link w:val="Heading2"/>
    <w:rsid w:val="00DC36EF"/>
    <w:rPr>
      <w:rFonts w:ascii="Arial" w:hAnsi="Arial"/>
      <w:color w:val="000000"/>
      <w:sz w:val="24"/>
      <w:szCs w:val="24"/>
    </w:rPr>
  </w:style>
  <w:style w:type="character" w:customStyle="1" w:styleId="Heading1Char">
    <w:name w:val="Heading 1 Char"/>
    <w:link w:val="Heading1"/>
    <w:rsid w:val="00BC665E"/>
    <w:rPr>
      <w:rFonts w:ascii="Arial" w:hAnsi="Arial"/>
      <w:color w:val="000000"/>
      <w:sz w:val="16"/>
      <w:szCs w:val="24"/>
    </w:rPr>
  </w:style>
  <w:style w:type="paragraph" w:customStyle="1" w:styleId="MediumGrid1-Accent21">
    <w:name w:val="Medium Grid 1 - Accent 21"/>
    <w:basedOn w:val="Normal"/>
    <w:rsid w:val="001F4FEE"/>
    <w:pPr>
      <w:ind w:left="720"/>
      <w:contextualSpacing/>
    </w:pPr>
  </w:style>
  <w:style w:type="paragraph" w:styleId="CommentSubject">
    <w:name w:val="annotation subject"/>
    <w:basedOn w:val="CommentText"/>
    <w:next w:val="CommentText"/>
    <w:link w:val="CommentSubjectChar"/>
    <w:rsid w:val="004C6B6A"/>
    <w:rPr>
      <w:b/>
      <w:bCs/>
    </w:rPr>
  </w:style>
  <w:style w:type="character" w:customStyle="1" w:styleId="CommentTextChar">
    <w:name w:val="Comment Text Char"/>
    <w:link w:val="CommentText"/>
    <w:uiPriority w:val="99"/>
    <w:rsid w:val="004C6B6A"/>
    <w:rPr>
      <w:rFonts w:ascii="Arial" w:hAnsi="Arial"/>
      <w:sz w:val="24"/>
      <w:szCs w:val="24"/>
    </w:rPr>
  </w:style>
  <w:style w:type="character" w:customStyle="1" w:styleId="CommentSubjectChar">
    <w:name w:val="Comment Subject Char"/>
    <w:link w:val="CommentSubject"/>
    <w:rsid w:val="004C6B6A"/>
    <w:rPr>
      <w:rFonts w:ascii="Arial" w:hAnsi="Arial"/>
      <w:b/>
      <w:bCs/>
      <w:sz w:val="24"/>
      <w:szCs w:val="24"/>
    </w:rPr>
  </w:style>
  <w:style w:type="character" w:customStyle="1" w:styleId="FooterChar">
    <w:name w:val="Footer Char"/>
    <w:link w:val="Footer"/>
    <w:uiPriority w:val="99"/>
    <w:rsid w:val="00934B71"/>
    <w:rPr>
      <w:rFonts w:ascii="Arial" w:hAnsi="Arial"/>
      <w:sz w:val="24"/>
      <w:szCs w:val="24"/>
    </w:rPr>
  </w:style>
  <w:style w:type="paragraph" w:styleId="ListParagraph">
    <w:name w:val="List Paragraph"/>
    <w:aliases w:val="Bullet List,FooterText,List Paragraph1,Paragraphe de liste1,Bulletr List Paragraph,列出段落,列出段落1,List Paragraph2,List Paragraph21,Listeafsnit1,Parágrafo da Lista1,Párrafo de lista1,リスト段落1,Bullet list,List Paragraph11,Listenabsatz1"/>
    <w:basedOn w:val="Normal"/>
    <w:link w:val="ListParagraphChar"/>
    <w:uiPriority w:val="34"/>
    <w:qFormat/>
    <w:rsid w:val="0083563E"/>
    <w:pPr>
      <w:ind w:left="720"/>
      <w:contextualSpacing/>
    </w:pPr>
  </w:style>
  <w:style w:type="paragraph" w:customStyle="1" w:styleId="2-LevelLegal1">
    <w:name w:val="2-Level Legal1"/>
    <w:basedOn w:val="Normal"/>
    <w:next w:val="Normal"/>
    <w:rsid w:val="00735781"/>
    <w:pPr>
      <w:numPr>
        <w:numId w:val="15"/>
      </w:numPr>
      <w:spacing w:after="240"/>
      <w:outlineLvl w:val="0"/>
    </w:pPr>
    <w:rPr>
      <w:rFonts w:ascii="Times New Roman" w:hAnsi="Times New Roman"/>
      <w:sz w:val="20"/>
    </w:rPr>
  </w:style>
  <w:style w:type="paragraph" w:customStyle="1" w:styleId="2-LevelLegal2">
    <w:name w:val="2-Level Legal2"/>
    <w:basedOn w:val="Normal"/>
    <w:rsid w:val="00735781"/>
    <w:pPr>
      <w:numPr>
        <w:ilvl w:val="1"/>
        <w:numId w:val="15"/>
      </w:numPr>
      <w:spacing w:after="240"/>
      <w:outlineLvl w:val="1"/>
    </w:pPr>
    <w:rPr>
      <w:rFonts w:ascii="Times New Roman" w:hAnsi="Times New Roman"/>
      <w:color w:val="000000"/>
      <w:sz w:val="20"/>
    </w:rPr>
  </w:style>
  <w:style w:type="paragraph" w:customStyle="1" w:styleId="2-LevelLegal3">
    <w:name w:val="2-Level Legal3"/>
    <w:basedOn w:val="Normal"/>
    <w:rsid w:val="00735781"/>
    <w:pPr>
      <w:numPr>
        <w:ilvl w:val="2"/>
        <w:numId w:val="15"/>
      </w:numPr>
      <w:spacing w:after="240"/>
      <w:outlineLvl w:val="2"/>
    </w:pPr>
    <w:rPr>
      <w:rFonts w:ascii="Times New Roman" w:hAnsi="Times New Roman"/>
      <w:color w:val="000000"/>
      <w:sz w:val="20"/>
    </w:rPr>
  </w:style>
  <w:style w:type="paragraph" w:customStyle="1" w:styleId="2-LevelLegal4">
    <w:name w:val="2-Level Legal4"/>
    <w:basedOn w:val="Normal"/>
    <w:rsid w:val="00735781"/>
    <w:pPr>
      <w:numPr>
        <w:ilvl w:val="3"/>
        <w:numId w:val="15"/>
      </w:numPr>
      <w:spacing w:after="240"/>
      <w:ind w:right="720"/>
      <w:outlineLvl w:val="3"/>
    </w:pPr>
    <w:rPr>
      <w:rFonts w:ascii="Times New Roman" w:hAnsi="Times New Roman"/>
      <w:color w:val="000000"/>
      <w:sz w:val="20"/>
    </w:rPr>
  </w:style>
  <w:style w:type="paragraph" w:customStyle="1" w:styleId="2-LevelLegal5">
    <w:name w:val="2-Level Legal5"/>
    <w:basedOn w:val="Normal"/>
    <w:rsid w:val="00735781"/>
    <w:pPr>
      <w:numPr>
        <w:ilvl w:val="4"/>
        <w:numId w:val="15"/>
      </w:numPr>
      <w:spacing w:after="240"/>
      <w:ind w:right="720"/>
      <w:outlineLvl w:val="4"/>
    </w:pPr>
    <w:rPr>
      <w:rFonts w:ascii="Times New Roman" w:hAnsi="Times New Roman"/>
      <w:color w:val="000000"/>
      <w:sz w:val="20"/>
    </w:rPr>
  </w:style>
  <w:style w:type="paragraph" w:customStyle="1" w:styleId="2-LevelLegal6">
    <w:name w:val="2-Level Legal6"/>
    <w:basedOn w:val="Normal"/>
    <w:rsid w:val="00735781"/>
    <w:pPr>
      <w:numPr>
        <w:ilvl w:val="5"/>
        <w:numId w:val="15"/>
      </w:numPr>
      <w:spacing w:after="240"/>
      <w:ind w:right="1440"/>
      <w:outlineLvl w:val="5"/>
    </w:pPr>
    <w:rPr>
      <w:rFonts w:ascii="Times New Roman" w:hAnsi="Times New Roman"/>
      <w:color w:val="000000"/>
      <w:sz w:val="20"/>
    </w:rPr>
  </w:style>
  <w:style w:type="table" w:customStyle="1" w:styleId="a2">
    <w:name w:val="a2"/>
    <w:basedOn w:val="TableNormal"/>
    <w:rsid w:val="00BA53BA"/>
    <w:pPr>
      <w:contextualSpacing/>
    </w:pPr>
    <w:rPr>
      <w:rFonts w:ascii="Arial" w:eastAsia="Arial" w:hAnsi="Arial" w:cs="Arial"/>
      <w:sz w:val="22"/>
      <w:szCs w:val="22"/>
      <w:lang w:val="en-US" w:eastAsia="en-US"/>
    </w:rPr>
    <w:tblPr>
      <w:tblStyleRowBandSize w:val="1"/>
      <w:tblStyleColBandSize w:val="1"/>
    </w:tblPr>
  </w:style>
  <w:style w:type="table" w:customStyle="1" w:styleId="TableGrid1">
    <w:name w:val="Table Grid1"/>
    <w:basedOn w:val="TableNormal"/>
    <w:next w:val="TableGrid"/>
    <w:uiPriority w:val="39"/>
    <w:rsid w:val="00181B26"/>
    <w:rPr>
      <w:rFonts w:ascii="Calibri" w:eastAsia="Calibri" w:hAnsi="Calibr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81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List Paragraph1 Char,Paragraphe de liste1 Char,Bulletr List Paragraph Char,列出段落 Char,列出段落1 Char,List Paragraph2 Char,List Paragraph21 Char,Listeafsnit1 Char,Parágrafo da Lista1 Char,リスト段落1 Char"/>
    <w:basedOn w:val="DefaultParagraphFont"/>
    <w:link w:val="ListParagraph"/>
    <w:uiPriority w:val="34"/>
    <w:locked/>
    <w:rsid w:val="00CB3F38"/>
    <w:rPr>
      <w:rFonts w:ascii="Arial" w:hAnsi="Arial"/>
      <w:sz w:val="24"/>
      <w:szCs w:val="24"/>
      <w:lang w:val="en-US" w:eastAsia="en-US"/>
    </w:rPr>
  </w:style>
  <w:style w:type="paragraph" w:styleId="Revision">
    <w:name w:val="Revision"/>
    <w:hidden/>
    <w:semiHidden/>
    <w:rsid w:val="007501EC"/>
    <w:rPr>
      <w:rFonts w:ascii="Arial" w:hAnsi="Arial"/>
      <w:sz w:val="24"/>
      <w:szCs w:val="24"/>
      <w:lang w:val="en-US" w:eastAsia="en-US"/>
    </w:rPr>
  </w:style>
  <w:style w:type="paragraph" w:customStyle="1" w:styleId="Plain">
    <w:name w:val="Plain"/>
    <w:basedOn w:val="Normal"/>
    <w:rsid w:val="00FA5AED"/>
    <w:pPr>
      <w:suppressAutoHyphens/>
      <w:spacing w:after="240"/>
      <w:jc w:val="both"/>
    </w:pPr>
    <w:rPr>
      <w:rFonts w:ascii="Times New Roman" w:hAnsi="Times New Roman"/>
      <w:sz w:val="18"/>
      <w:szCs w:val="20"/>
      <w:lang w:val="en-AU" w:eastAsia="en-GB"/>
    </w:rPr>
  </w:style>
  <w:style w:type="paragraph" w:customStyle="1" w:styleId="ListLevel1">
    <w:name w:val="List Level 1"/>
    <w:uiPriority w:val="99"/>
    <w:rsid w:val="00FA5AED"/>
    <w:pPr>
      <w:keepLines/>
      <w:tabs>
        <w:tab w:val="left" w:pos="288"/>
      </w:tabs>
      <w:ind w:left="288" w:hanging="288"/>
    </w:pPr>
    <w:rPr>
      <w:sz w:val="24"/>
      <w:lang w:val="en-US" w:eastAsia="en-US"/>
    </w:rPr>
  </w:style>
  <w:style w:type="character" w:styleId="PlaceholderText">
    <w:name w:val="Placeholder Text"/>
    <w:basedOn w:val="DefaultParagraphFont"/>
    <w:semiHidden/>
    <w:rsid w:val="00995E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21283">
      <w:bodyDiv w:val="1"/>
      <w:marLeft w:val="0"/>
      <w:marRight w:val="0"/>
      <w:marTop w:val="0"/>
      <w:marBottom w:val="0"/>
      <w:divBdr>
        <w:top w:val="none" w:sz="0" w:space="0" w:color="auto"/>
        <w:left w:val="none" w:sz="0" w:space="0" w:color="auto"/>
        <w:bottom w:val="none" w:sz="0" w:space="0" w:color="auto"/>
        <w:right w:val="none" w:sz="0" w:space="0" w:color="auto"/>
      </w:divBdr>
    </w:div>
    <w:div w:id="648705829">
      <w:bodyDiv w:val="1"/>
      <w:marLeft w:val="0"/>
      <w:marRight w:val="0"/>
      <w:marTop w:val="0"/>
      <w:marBottom w:val="0"/>
      <w:divBdr>
        <w:top w:val="none" w:sz="0" w:space="0" w:color="auto"/>
        <w:left w:val="none" w:sz="0" w:space="0" w:color="auto"/>
        <w:bottom w:val="none" w:sz="0" w:space="0" w:color="auto"/>
        <w:right w:val="none" w:sz="0" w:space="0" w:color="auto"/>
      </w:divBdr>
    </w:div>
    <w:div w:id="872423685">
      <w:bodyDiv w:val="1"/>
      <w:marLeft w:val="0"/>
      <w:marRight w:val="0"/>
      <w:marTop w:val="0"/>
      <w:marBottom w:val="0"/>
      <w:divBdr>
        <w:top w:val="none" w:sz="0" w:space="0" w:color="auto"/>
        <w:left w:val="none" w:sz="0" w:space="0" w:color="auto"/>
        <w:bottom w:val="none" w:sz="0" w:space="0" w:color="auto"/>
        <w:right w:val="none" w:sz="0" w:space="0" w:color="auto"/>
      </w:divBdr>
    </w:div>
    <w:div w:id="1217475730">
      <w:bodyDiv w:val="1"/>
      <w:marLeft w:val="0"/>
      <w:marRight w:val="0"/>
      <w:marTop w:val="0"/>
      <w:marBottom w:val="0"/>
      <w:divBdr>
        <w:top w:val="none" w:sz="0" w:space="0" w:color="auto"/>
        <w:left w:val="none" w:sz="0" w:space="0" w:color="auto"/>
        <w:bottom w:val="none" w:sz="0" w:space="0" w:color="auto"/>
        <w:right w:val="none" w:sz="0" w:space="0" w:color="auto"/>
      </w:divBdr>
    </w:div>
    <w:div w:id="1254171336">
      <w:bodyDiv w:val="1"/>
      <w:marLeft w:val="0"/>
      <w:marRight w:val="0"/>
      <w:marTop w:val="0"/>
      <w:marBottom w:val="0"/>
      <w:divBdr>
        <w:top w:val="none" w:sz="0" w:space="0" w:color="auto"/>
        <w:left w:val="none" w:sz="0" w:space="0" w:color="auto"/>
        <w:bottom w:val="none" w:sz="0" w:space="0" w:color="auto"/>
        <w:right w:val="none" w:sz="0" w:space="0" w:color="auto"/>
      </w:divBdr>
    </w:div>
    <w:div w:id="1711491647">
      <w:bodyDiv w:val="1"/>
      <w:marLeft w:val="0"/>
      <w:marRight w:val="0"/>
      <w:marTop w:val="0"/>
      <w:marBottom w:val="0"/>
      <w:divBdr>
        <w:top w:val="none" w:sz="0" w:space="0" w:color="auto"/>
        <w:left w:val="none" w:sz="0" w:space="0" w:color="auto"/>
        <w:bottom w:val="none" w:sz="0" w:space="0" w:color="auto"/>
        <w:right w:val="none" w:sz="0" w:space="0" w:color="auto"/>
      </w:divBdr>
    </w:div>
    <w:div w:id="1729575509">
      <w:bodyDiv w:val="1"/>
      <w:marLeft w:val="0"/>
      <w:marRight w:val="0"/>
      <w:marTop w:val="0"/>
      <w:marBottom w:val="0"/>
      <w:divBdr>
        <w:top w:val="none" w:sz="0" w:space="0" w:color="auto"/>
        <w:left w:val="none" w:sz="0" w:space="0" w:color="auto"/>
        <w:bottom w:val="none" w:sz="0" w:space="0" w:color="auto"/>
        <w:right w:val="none" w:sz="0" w:space="0" w:color="auto"/>
      </w:divBdr>
    </w:div>
    <w:div w:id="1744251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BPHWORD\BPH%20Templates\BPH%20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7C67CC9C3EF64BAB54076E7F320A62" ma:contentTypeVersion="12" ma:contentTypeDescription="Create a new document." ma:contentTypeScope="" ma:versionID="8b6fce90ec8beb24bfb594ea6c4923c6">
  <xsd:schema xmlns:xsd="http://www.w3.org/2001/XMLSchema" xmlns:xs="http://www.w3.org/2001/XMLSchema" xmlns:p="http://schemas.microsoft.com/office/2006/metadata/properties" xmlns:ns3="a47aa83e-b4c9-4191-b7aa-c41a1866939c" xmlns:ns4="8945e820-084a-4ea7-ab5a-fc1f5f0bd931" targetNamespace="http://schemas.microsoft.com/office/2006/metadata/properties" ma:root="true" ma:fieldsID="d7d449e35da77b40318d58b13d02f98b" ns3:_="" ns4:_="">
    <xsd:import namespace="a47aa83e-b4c9-4191-b7aa-c41a1866939c"/>
    <xsd:import namespace="8945e820-084a-4ea7-ab5a-fc1f5f0bd93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7aa83e-b4c9-4191-b7aa-c41a18669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45e820-084a-4ea7-ab5a-fc1f5f0bd9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2390FBB1256314C91458CDB61498647" ma:contentTypeVersion="7" ma:contentTypeDescription="Create a new document." ma:contentTypeScope="" ma:versionID="1cbac5e54cfa9f7a95807b0aadc1f3a4">
  <xsd:schema xmlns:xsd="http://www.w3.org/2001/XMLSchema" xmlns:xs="http://www.w3.org/2001/XMLSchema" xmlns:p="http://schemas.microsoft.com/office/2006/metadata/properties" xmlns:ns3="fedafe0b-8c94-47ff-8656-091f16c4cb67" xmlns:ns4="a2eaa52a-eb5e-4275-a194-1b81d419a55d" targetNamespace="http://schemas.microsoft.com/office/2006/metadata/properties" ma:root="true" ma:fieldsID="31f6d8be866781653d90e2f1669cf92f" ns3:_="" ns4:_="">
    <xsd:import namespace="fedafe0b-8c94-47ff-8656-091f16c4cb67"/>
    <xsd:import namespace="a2eaa52a-eb5e-4275-a194-1b81d419a55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afe0b-8c94-47ff-8656-091f16c4cb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eaa52a-eb5e-4275-a194-1b81d419a55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E332F-528F-422E-8569-C7E4DE197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7aa83e-b4c9-4191-b7aa-c41a1866939c"/>
    <ds:schemaRef ds:uri="8945e820-084a-4ea7-ab5a-fc1f5f0bd9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ECDF0-6156-4067-B5A3-BF84259F92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9D3F3F-98B2-406F-8F94-0E55F414C7AC}">
  <ds:schemaRefs>
    <ds:schemaRef ds:uri="http://schemas.microsoft.com/sharepoint/v3/contenttype/forms"/>
  </ds:schemaRefs>
</ds:datastoreItem>
</file>

<file path=customXml/itemProps4.xml><?xml version="1.0" encoding="utf-8"?>
<ds:datastoreItem xmlns:ds="http://schemas.openxmlformats.org/officeDocument/2006/customXml" ds:itemID="{E0AC11C3-2930-4EBE-8A78-EF32F8DCC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afe0b-8c94-47ff-8656-091f16c4cb67"/>
    <ds:schemaRef ds:uri="a2eaa52a-eb5e-4275-a194-1b81d419a5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FA3CFB-767B-4F03-B2A8-93BBE59D2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BPH Plain.dot</Template>
  <TotalTime>0</TotalTime>
  <Pages>2</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Brobeck, Phleger &amp; Harrison LLP</Company>
  <LinksUpToDate>false</LinksUpToDate>
  <CharactersWithSpaces>5871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william.bose@247-inc.com</dc:creator>
  <cp:keywords/>
  <dc:description/>
  <cp:lastModifiedBy>[24]7</cp:lastModifiedBy>
  <cp:revision>2</cp:revision>
  <cp:lastPrinted>2014-11-14T02:45:00Z</cp:lastPrinted>
  <dcterms:created xsi:type="dcterms:W3CDTF">2020-11-17T20:31:00Z</dcterms:created>
  <dcterms:modified xsi:type="dcterms:W3CDTF">2020-11-17T20:31:00Z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al Office">
    <vt:lpwstr> </vt:lpwstr>
  </property>
  <property fmtid="{D5CDD505-2E9C-101B-9397-08002B2CF9AE}" pid="3" name="Doc No.">
    <vt:lpwstr>NYOLIB1\J8T\189639.01(42BR01!.DOC)</vt:lpwstr>
  </property>
  <property fmtid="{D5CDD505-2E9C-101B-9397-08002B2CF9AE}" pid="4" name="Addressee(s)">
    <vt:lpwstr> </vt:lpwstr>
  </property>
  <property fmtid="{D5CDD505-2E9C-101B-9397-08002B2CF9AE}" pid="5" name="Parties">
    <vt:lpwstr> </vt:lpwstr>
  </property>
  <property fmtid="{D5CDD505-2E9C-101B-9397-08002B2CF9AE}" pid="6" name="Cause No.">
    <vt:lpwstr> </vt:lpwstr>
  </property>
  <property fmtid="{D5CDD505-2E9C-101B-9397-08002B2CF9AE}" pid="7" name="Signer(s)">
    <vt:lpwstr> </vt:lpwstr>
  </property>
  <property fmtid="{D5CDD505-2E9C-101B-9397-08002B2CF9AE}" pid="8" name="Orig Doc Path">
    <vt:lpwstr>C:\WINDOWS\TEMP</vt:lpwstr>
  </property>
  <property fmtid="{D5CDD505-2E9C-101B-9397-08002B2CF9AE}" pid="9" name="Doc Path">
    <vt:lpwstr>C:\WINDOWS\DESKTOP</vt:lpwstr>
  </property>
  <property fmtid="{D5CDD505-2E9C-101B-9397-08002B2CF9AE}" pid="10" name="Doc Name">
    <vt:lpwstr> </vt:lpwstr>
  </property>
  <property fmtid="{D5CDD505-2E9C-101B-9397-08002B2CF9AE}" pid="11" name="Client No.">
    <vt:lpwstr>999999</vt:lpwstr>
  </property>
  <property fmtid="{D5CDD505-2E9C-101B-9397-08002B2CF9AE}" pid="12" name="Matter No.">
    <vt:lpwstr>4540</vt:lpwstr>
  </property>
  <property fmtid="{D5CDD505-2E9C-101B-9397-08002B2CF9AE}" pid="13" name="Client Name">
    <vt:lpwstr>OFFICE - NONBILLABLE TIME</vt:lpwstr>
  </property>
  <property fmtid="{D5CDD505-2E9C-101B-9397-08002B2CF9AE}" pid="14" name="Matter Name">
    <vt:lpwstr>ADMINISTRATION - NEW YORK</vt:lpwstr>
  </property>
  <property fmtid="{D5CDD505-2E9C-101B-9397-08002B2CF9AE}" pid="15" name="Caption Bank Document">
    <vt:lpwstr> </vt:lpwstr>
  </property>
  <property fmtid="{D5CDD505-2E9C-101B-9397-08002B2CF9AE}" pid="16" name="Date">
    <vt:lpwstr> </vt:lpwstr>
  </property>
  <property fmtid="{D5CDD505-2E9C-101B-9397-08002B2CF9AE}" pid="17" name="FooterStore">
    <vt:lpwstr> </vt:lpwstr>
  </property>
  <property fmtid="{D5CDD505-2E9C-101B-9397-08002B2CF9AE}" pid="18" name="DocumentType">
    <vt:lpwstr>   </vt:lpwstr>
  </property>
  <property fmtid="{D5CDD505-2E9C-101B-9397-08002B2CF9AE}" pid="19" name="ContentTypeId">
    <vt:lpwstr>0x01010022390FBB1256314C91458CDB61498647</vt:lpwstr>
  </property>
</Properties>
</file>